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3A5B" w:rsidRDefault="00F862D6" w:rsidP="003B2BBD">
      <w:pPr>
        <w:jc w:val="right"/>
      </w:pPr>
      <w:r>
        <w:rPr>
          <w:noProof/>
        </w:rPr>
        <w:drawing>
          <wp:inline distT="0" distB="0" distL="0" distR="0" wp14:anchorId="70EBA2DD" wp14:editId="1AD3EFE0">
            <wp:extent cx="1199980" cy="1123401"/>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30630" cy="1152095"/>
                    </a:xfrm>
                    <a:prstGeom prst="rect">
                      <a:avLst/>
                    </a:prstGeom>
                  </pic:spPr>
                </pic:pic>
              </a:graphicData>
            </a:graphic>
          </wp:inline>
        </w:drawing>
      </w:r>
    </w:p>
    <w:p w:rsidR="003B2BBD" w:rsidRPr="00CF5808" w:rsidRDefault="003B2BBD" w:rsidP="003B2BBD">
      <w:pPr>
        <w:jc w:val="center"/>
        <w:rPr>
          <w:b/>
          <w:sz w:val="28"/>
          <w:szCs w:val="28"/>
        </w:rPr>
      </w:pPr>
      <w:r w:rsidRPr="00CF5808">
        <w:rPr>
          <w:b/>
          <w:sz w:val="28"/>
          <w:szCs w:val="28"/>
        </w:rPr>
        <w:t>Job Description</w:t>
      </w:r>
    </w:p>
    <w:p w:rsidR="003B2BBD" w:rsidRPr="00F1790A" w:rsidRDefault="003B2BBD" w:rsidP="003B2BBD">
      <w:pPr>
        <w:rPr>
          <w:rFonts w:cstheme="minorHAnsi"/>
        </w:rPr>
      </w:pPr>
      <w:r w:rsidRPr="00F1790A">
        <w:rPr>
          <w:rFonts w:cstheme="minorHAnsi"/>
          <w:b/>
        </w:rPr>
        <w:t>Position:</w:t>
      </w:r>
      <w:r w:rsidRPr="00F1790A">
        <w:rPr>
          <w:rFonts w:cstheme="minorHAnsi"/>
          <w:b/>
        </w:rPr>
        <w:tab/>
      </w:r>
      <w:r w:rsidRPr="00F1790A">
        <w:rPr>
          <w:rFonts w:cstheme="minorHAnsi"/>
        </w:rPr>
        <w:t xml:space="preserve"> </w:t>
      </w:r>
      <w:r w:rsidRPr="00F1790A">
        <w:rPr>
          <w:rFonts w:cstheme="minorHAnsi"/>
        </w:rPr>
        <w:tab/>
      </w:r>
      <w:r w:rsidRPr="00F1790A">
        <w:rPr>
          <w:rFonts w:cstheme="minorHAnsi"/>
        </w:rPr>
        <w:tab/>
      </w:r>
      <w:r w:rsidR="00C45BF1">
        <w:rPr>
          <w:rFonts w:cstheme="minorHAnsi"/>
        </w:rPr>
        <w:t xml:space="preserve">Corporate </w:t>
      </w:r>
      <w:r w:rsidR="00315C3A">
        <w:rPr>
          <w:rFonts w:cstheme="minorHAnsi"/>
        </w:rPr>
        <w:t xml:space="preserve">&amp; Community Engagement </w:t>
      </w:r>
      <w:bookmarkStart w:id="0" w:name="_GoBack"/>
      <w:bookmarkEnd w:id="0"/>
      <w:r w:rsidR="00C45BF1">
        <w:rPr>
          <w:rFonts w:cstheme="minorHAnsi"/>
        </w:rPr>
        <w:t>Fundraiser</w:t>
      </w:r>
    </w:p>
    <w:p w:rsidR="003B2BBD" w:rsidRPr="00F1790A" w:rsidRDefault="003B2BBD" w:rsidP="003B2BBD">
      <w:pPr>
        <w:rPr>
          <w:rFonts w:cstheme="minorHAnsi"/>
        </w:rPr>
      </w:pPr>
      <w:r w:rsidRPr="00F1790A">
        <w:rPr>
          <w:rFonts w:cstheme="minorHAnsi"/>
          <w:b/>
        </w:rPr>
        <w:t>Reports to:</w:t>
      </w:r>
      <w:r w:rsidRPr="00F1790A">
        <w:rPr>
          <w:rFonts w:cstheme="minorHAnsi"/>
        </w:rPr>
        <w:t xml:space="preserve">            </w:t>
      </w:r>
      <w:r w:rsidRPr="00F1790A">
        <w:rPr>
          <w:rFonts w:cstheme="minorHAnsi"/>
        </w:rPr>
        <w:tab/>
      </w:r>
      <w:r w:rsidRPr="00F1790A">
        <w:rPr>
          <w:rFonts w:cstheme="minorHAnsi"/>
        </w:rPr>
        <w:tab/>
      </w:r>
      <w:r w:rsidR="00C45BF1">
        <w:rPr>
          <w:rFonts w:cstheme="minorHAnsi"/>
        </w:rPr>
        <w:t>Fundraising Manager</w:t>
      </w:r>
    </w:p>
    <w:p w:rsidR="00485353" w:rsidRDefault="006555B6" w:rsidP="003B2BBD">
      <w:pPr>
        <w:rPr>
          <w:rFonts w:cstheme="minorHAnsi"/>
        </w:rPr>
      </w:pPr>
      <w:r>
        <w:rPr>
          <w:rFonts w:cstheme="minorHAnsi"/>
          <w:b/>
        </w:rPr>
        <w:t>Salary:</w:t>
      </w:r>
      <w:r>
        <w:rPr>
          <w:rFonts w:cstheme="minorHAnsi"/>
          <w:b/>
        </w:rPr>
        <w:tab/>
      </w:r>
      <w:r w:rsidR="003B2BBD" w:rsidRPr="00F1790A">
        <w:rPr>
          <w:rFonts w:cstheme="minorHAnsi"/>
          <w:b/>
        </w:rPr>
        <w:tab/>
      </w:r>
      <w:r w:rsidR="003B2BBD" w:rsidRPr="00F1790A">
        <w:rPr>
          <w:rFonts w:cstheme="minorHAnsi"/>
          <w:b/>
        </w:rPr>
        <w:tab/>
      </w:r>
      <w:r w:rsidR="003B2BBD" w:rsidRPr="00F1790A">
        <w:rPr>
          <w:rFonts w:cstheme="minorHAnsi"/>
          <w:b/>
        </w:rPr>
        <w:tab/>
      </w:r>
      <w:r w:rsidR="00B10DD9" w:rsidRPr="00B10DD9">
        <w:rPr>
          <w:rFonts w:cstheme="minorHAnsi"/>
        </w:rPr>
        <w:t>£</w:t>
      </w:r>
      <w:r w:rsidR="00C45BF1">
        <w:rPr>
          <w:rFonts w:cstheme="minorHAnsi"/>
        </w:rPr>
        <w:t>25</w:t>
      </w:r>
      <w:r w:rsidR="00A8367E">
        <w:rPr>
          <w:rFonts w:cstheme="minorHAnsi"/>
        </w:rPr>
        <w:t>,000</w:t>
      </w:r>
    </w:p>
    <w:p w:rsidR="003B2BBD" w:rsidRPr="00F1790A" w:rsidRDefault="003B2BBD" w:rsidP="003B2BBD">
      <w:pPr>
        <w:rPr>
          <w:rFonts w:cstheme="minorHAnsi"/>
        </w:rPr>
      </w:pPr>
      <w:r w:rsidRPr="00F1790A">
        <w:rPr>
          <w:rFonts w:cstheme="minorHAnsi"/>
          <w:b/>
        </w:rPr>
        <w:t>Hours:</w:t>
      </w:r>
      <w:r w:rsidRPr="00F1790A">
        <w:rPr>
          <w:rFonts w:cstheme="minorHAnsi"/>
          <w:b/>
        </w:rPr>
        <w:tab/>
      </w:r>
      <w:r w:rsidRPr="00F1790A">
        <w:rPr>
          <w:rFonts w:cstheme="minorHAnsi"/>
          <w:b/>
        </w:rPr>
        <w:tab/>
        <w:t xml:space="preserve">       </w:t>
      </w:r>
      <w:r w:rsidRPr="00F1790A">
        <w:rPr>
          <w:rFonts w:cstheme="minorHAnsi"/>
          <w:b/>
        </w:rPr>
        <w:tab/>
      </w:r>
      <w:r w:rsidRPr="00F1790A">
        <w:rPr>
          <w:rFonts w:cstheme="minorHAnsi"/>
          <w:b/>
        </w:rPr>
        <w:tab/>
      </w:r>
      <w:r w:rsidRPr="00F1790A">
        <w:rPr>
          <w:rFonts w:cstheme="minorHAnsi"/>
        </w:rPr>
        <w:t>3</w:t>
      </w:r>
      <w:r w:rsidR="001D64C0">
        <w:rPr>
          <w:rFonts w:cstheme="minorHAnsi"/>
        </w:rPr>
        <w:t>7</w:t>
      </w:r>
      <w:r w:rsidR="006555B6">
        <w:rPr>
          <w:rFonts w:cstheme="minorHAnsi"/>
        </w:rPr>
        <w:t>.5</w:t>
      </w:r>
      <w:r w:rsidR="001D64C0">
        <w:rPr>
          <w:rFonts w:cstheme="minorHAnsi"/>
        </w:rPr>
        <w:t xml:space="preserve"> </w:t>
      </w:r>
      <w:r w:rsidRPr="00F1790A">
        <w:rPr>
          <w:rFonts w:cstheme="minorHAnsi"/>
        </w:rPr>
        <w:t>hours per week</w:t>
      </w:r>
      <w:r w:rsidR="008402D9">
        <w:rPr>
          <w:rFonts w:cstheme="minorHAnsi"/>
        </w:rPr>
        <w:t xml:space="preserve"> </w:t>
      </w:r>
      <w:r w:rsidR="006555B6">
        <w:rPr>
          <w:rFonts w:cstheme="minorHAnsi"/>
        </w:rPr>
        <w:t>(</w:t>
      </w:r>
      <w:r w:rsidR="008402D9">
        <w:rPr>
          <w:rFonts w:cstheme="minorHAnsi"/>
        </w:rPr>
        <w:t xml:space="preserve">flexibility to work evenings and weekends as </w:t>
      </w:r>
      <w:r w:rsidR="008402D9">
        <w:rPr>
          <w:rFonts w:cstheme="minorHAnsi"/>
        </w:rPr>
        <w:tab/>
      </w:r>
      <w:r w:rsidR="008402D9">
        <w:rPr>
          <w:rFonts w:cstheme="minorHAnsi"/>
        </w:rPr>
        <w:tab/>
      </w:r>
      <w:r w:rsidR="008402D9">
        <w:rPr>
          <w:rFonts w:cstheme="minorHAnsi"/>
        </w:rPr>
        <w:tab/>
      </w:r>
      <w:r w:rsidR="008402D9">
        <w:rPr>
          <w:rFonts w:cstheme="minorHAnsi"/>
        </w:rPr>
        <w:tab/>
        <w:t>required</w:t>
      </w:r>
      <w:r w:rsidR="006555B6">
        <w:rPr>
          <w:rFonts w:cstheme="minorHAnsi"/>
        </w:rPr>
        <w:t>)</w:t>
      </w:r>
    </w:p>
    <w:p w:rsidR="009937E7" w:rsidRPr="00CF5C9F" w:rsidRDefault="003B2BBD" w:rsidP="00C45BF1">
      <w:pPr>
        <w:ind w:left="2880" w:hanging="2880"/>
        <w:rPr>
          <w:rFonts w:cstheme="minorHAnsi"/>
        </w:rPr>
      </w:pPr>
      <w:r w:rsidRPr="00F1790A">
        <w:rPr>
          <w:rFonts w:cstheme="minorHAnsi"/>
          <w:b/>
        </w:rPr>
        <w:t xml:space="preserve">Role Summary </w:t>
      </w:r>
      <w:r w:rsidRPr="00F1790A">
        <w:rPr>
          <w:rFonts w:cstheme="minorHAnsi"/>
          <w:b/>
        </w:rPr>
        <w:tab/>
      </w:r>
      <w:r w:rsidR="00CF5C9F" w:rsidRPr="00CF5C9F">
        <w:rPr>
          <w:rFonts w:cstheme="minorHAnsi"/>
        </w:rPr>
        <w:t>Be the first point of contact for new and existing organisations and businesses who choose to support Willow Wood Hospice through our fundraising initiatives including but not limited to; Give As You Earn, Charity of the Year, Event Sponsorship, Products and Merchandise, Appeals, Gifts-in-Kind</w:t>
      </w:r>
      <w:r w:rsidR="00F862D6">
        <w:rPr>
          <w:rFonts w:cstheme="minorHAnsi"/>
        </w:rPr>
        <w:t xml:space="preserve"> and</w:t>
      </w:r>
      <w:r w:rsidR="00CF5C9F" w:rsidRPr="00CF5C9F">
        <w:rPr>
          <w:rFonts w:cstheme="minorHAnsi"/>
        </w:rPr>
        <w:t xml:space="preserve"> corporate volunteering</w:t>
      </w:r>
      <w:r w:rsidR="00F862D6">
        <w:rPr>
          <w:rFonts w:cstheme="minorHAnsi"/>
        </w:rPr>
        <w:t>.</w:t>
      </w:r>
      <w:r w:rsidR="00CF5C9F" w:rsidRPr="00CF5C9F">
        <w:rPr>
          <w:rFonts w:cstheme="minorHAnsi"/>
        </w:rPr>
        <w:t xml:space="preserve"> </w:t>
      </w:r>
    </w:p>
    <w:p w:rsidR="003F1230" w:rsidRDefault="003F1230" w:rsidP="009158D6">
      <w:pPr>
        <w:jc w:val="both"/>
        <w:rPr>
          <w:rFonts w:cstheme="minorHAnsi"/>
        </w:rPr>
      </w:pPr>
    </w:p>
    <w:p w:rsidR="006555B6" w:rsidRPr="00C45BF1" w:rsidRDefault="00EC3A5B" w:rsidP="009158D6">
      <w:pPr>
        <w:jc w:val="both"/>
        <w:rPr>
          <w:rFonts w:cstheme="minorHAnsi"/>
        </w:rPr>
      </w:pPr>
      <w:r w:rsidRPr="00C45BF1">
        <w:rPr>
          <w:rFonts w:cstheme="minorHAnsi"/>
        </w:rPr>
        <w:t>M</w:t>
      </w:r>
      <w:r w:rsidR="00F1790A" w:rsidRPr="00C45BF1">
        <w:rPr>
          <w:rFonts w:cstheme="minorHAnsi"/>
        </w:rPr>
        <w:t>ain duties and responsibilities</w:t>
      </w:r>
      <w:r w:rsidR="00A16662" w:rsidRPr="00C45BF1">
        <w:rPr>
          <w:rFonts w:cstheme="minorHAnsi"/>
        </w:rPr>
        <w:t xml:space="preserve">: </w:t>
      </w:r>
    </w:p>
    <w:p w:rsidR="00C45BF1" w:rsidRPr="00C45BF1" w:rsidRDefault="00C45BF1" w:rsidP="00C15184">
      <w:pPr>
        <w:pStyle w:val="ListParagraph"/>
        <w:numPr>
          <w:ilvl w:val="0"/>
          <w:numId w:val="39"/>
        </w:numPr>
        <w:rPr>
          <w:rFonts w:cstheme="minorHAnsi"/>
        </w:rPr>
      </w:pPr>
      <w:r w:rsidRPr="00C45BF1">
        <w:rPr>
          <w:rFonts w:cstheme="minorHAnsi"/>
        </w:rPr>
        <w:t>Develop new and maintain existing, mutually beneficial relationships with businesses across</w:t>
      </w:r>
      <w:r>
        <w:rPr>
          <w:rFonts w:cstheme="minorHAnsi"/>
        </w:rPr>
        <w:t xml:space="preserve"> </w:t>
      </w:r>
      <w:r w:rsidRPr="00C45BF1">
        <w:rPr>
          <w:rFonts w:cstheme="minorHAnsi"/>
        </w:rPr>
        <w:t xml:space="preserve">Tameside &amp; Glossop </w:t>
      </w:r>
    </w:p>
    <w:p w:rsidR="00C45BF1" w:rsidRDefault="00C45BF1" w:rsidP="00C45BF1">
      <w:pPr>
        <w:pStyle w:val="ListParagraph"/>
        <w:numPr>
          <w:ilvl w:val="0"/>
          <w:numId w:val="39"/>
        </w:numPr>
        <w:rPr>
          <w:rFonts w:cstheme="minorHAnsi"/>
        </w:rPr>
      </w:pPr>
      <w:r w:rsidRPr="00C45BF1">
        <w:rPr>
          <w:rFonts w:cstheme="minorHAnsi"/>
        </w:rPr>
        <w:t>Proactively extend Willow Wood Hospice’s professional network via networking meetings and events with businesses across Tameside &amp; Glossop.</w:t>
      </w:r>
    </w:p>
    <w:p w:rsidR="003F1230" w:rsidRDefault="00C45BF1" w:rsidP="009723A3">
      <w:pPr>
        <w:pStyle w:val="ListParagraph"/>
        <w:numPr>
          <w:ilvl w:val="0"/>
          <w:numId w:val="39"/>
        </w:numPr>
        <w:rPr>
          <w:rFonts w:cstheme="minorHAnsi"/>
        </w:rPr>
      </w:pPr>
      <w:r w:rsidRPr="003F1230">
        <w:rPr>
          <w:rFonts w:cstheme="minorHAnsi"/>
        </w:rPr>
        <w:t>Working with the Fundraising Manager and Director of Fundraising and Communications, help grow our supporter base through the development and implementation of c</w:t>
      </w:r>
      <w:r w:rsidR="003F1230" w:rsidRPr="003F1230">
        <w:rPr>
          <w:rFonts w:cstheme="minorHAnsi"/>
        </w:rPr>
        <w:t>orporate campaigns</w:t>
      </w:r>
      <w:r w:rsidRPr="003F1230">
        <w:rPr>
          <w:rFonts w:cstheme="minorHAnsi"/>
        </w:rPr>
        <w:t xml:space="preserve"> and initiatives.</w:t>
      </w:r>
    </w:p>
    <w:p w:rsidR="00C45BF1" w:rsidRDefault="003F1230" w:rsidP="00C87DD1">
      <w:pPr>
        <w:pStyle w:val="ListParagraph"/>
        <w:numPr>
          <w:ilvl w:val="0"/>
          <w:numId w:val="39"/>
        </w:numPr>
        <w:rPr>
          <w:rFonts w:cstheme="minorHAnsi"/>
        </w:rPr>
      </w:pPr>
      <w:r>
        <w:rPr>
          <w:rFonts w:cstheme="minorHAnsi"/>
        </w:rPr>
        <w:t>Provide</w:t>
      </w:r>
      <w:r w:rsidR="00C45BF1" w:rsidRPr="003F1230">
        <w:rPr>
          <w:rFonts w:cstheme="minorHAnsi"/>
        </w:rPr>
        <w:t xml:space="preserve"> excellent supporter care to enquiries via phone, email, mail and in person; encouraging their support. This will include confidently showcasin</w:t>
      </w:r>
      <w:r w:rsidRPr="003F1230">
        <w:rPr>
          <w:rFonts w:cstheme="minorHAnsi"/>
        </w:rPr>
        <w:t xml:space="preserve">g the hospice’s </w:t>
      </w:r>
      <w:r w:rsidR="00C45BF1" w:rsidRPr="003F1230">
        <w:rPr>
          <w:rFonts w:cstheme="minorHAnsi"/>
        </w:rPr>
        <w:t xml:space="preserve">services through </w:t>
      </w:r>
      <w:r>
        <w:rPr>
          <w:rFonts w:cstheme="minorHAnsi"/>
        </w:rPr>
        <w:t>h</w:t>
      </w:r>
      <w:r w:rsidR="00C45BF1" w:rsidRPr="003F1230">
        <w:rPr>
          <w:rFonts w:cstheme="minorHAnsi"/>
        </w:rPr>
        <w:t>ospice tours</w:t>
      </w:r>
      <w:r>
        <w:rPr>
          <w:rFonts w:cstheme="minorHAnsi"/>
        </w:rPr>
        <w:t>, special corporate events</w:t>
      </w:r>
      <w:r w:rsidR="00C45BF1" w:rsidRPr="003F1230">
        <w:rPr>
          <w:rFonts w:cstheme="minorHAnsi"/>
        </w:rPr>
        <w:t xml:space="preserve"> and external talks &amp; presentations.</w:t>
      </w:r>
    </w:p>
    <w:p w:rsidR="003F1230" w:rsidRDefault="003F1230" w:rsidP="003E356F">
      <w:pPr>
        <w:pStyle w:val="ListParagraph"/>
        <w:numPr>
          <w:ilvl w:val="0"/>
          <w:numId w:val="39"/>
        </w:numPr>
        <w:rPr>
          <w:rFonts w:cstheme="minorHAnsi"/>
        </w:rPr>
      </w:pPr>
      <w:r w:rsidRPr="003F1230">
        <w:rPr>
          <w:rFonts w:cstheme="minorHAnsi"/>
        </w:rPr>
        <w:t xml:space="preserve">Work with companies who wish to support </w:t>
      </w:r>
      <w:r>
        <w:rPr>
          <w:rFonts w:cstheme="minorHAnsi"/>
        </w:rPr>
        <w:t>Willow Wood Hospice</w:t>
      </w:r>
      <w:r w:rsidR="004C20E3">
        <w:rPr>
          <w:rFonts w:cstheme="minorHAnsi"/>
        </w:rPr>
        <w:t xml:space="preserve"> </w:t>
      </w:r>
      <w:r w:rsidRPr="003F1230">
        <w:rPr>
          <w:rFonts w:cstheme="minorHAnsi"/>
        </w:rPr>
        <w:t>through volunteering, both income-generating and directly benefitting the organisation, patients, volunteers and staff.</w:t>
      </w:r>
    </w:p>
    <w:p w:rsidR="003F1230" w:rsidRDefault="003F1230" w:rsidP="00934F1A">
      <w:pPr>
        <w:pStyle w:val="ListParagraph"/>
        <w:numPr>
          <w:ilvl w:val="0"/>
          <w:numId w:val="39"/>
        </w:numPr>
        <w:rPr>
          <w:rFonts w:cstheme="minorHAnsi"/>
        </w:rPr>
      </w:pPr>
      <w:r w:rsidRPr="003F1230">
        <w:rPr>
          <w:rFonts w:cstheme="minorHAnsi"/>
        </w:rPr>
        <w:t>Maintain a focus on building long-term relationships over short-term income, in line with the overall Income Generation and Fundraising strategies.</w:t>
      </w:r>
    </w:p>
    <w:p w:rsidR="003F1230" w:rsidRDefault="003F1230" w:rsidP="00252E91">
      <w:pPr>
        <w:pStyle w:val="ListParagraph"/>
        <w:numPr>
          <w:ilvl w:val="0"/>
          <w:numId w:val="39"/>
        </w:numPr>
        <w:rPr>
          <w:rFonts w:cstheme="minorHAnsi"/>
        </w:rPr>
      </w:pPr>
      <w:r w:rsidRPr="003F1230">
        <w:rPr>
          <w:rFonts w:cstheme="minorHAnsi"/>
        </w:rPr>
        <w:t>Maintain high standards of data capture by ensuring data entered on CRM systems are accurate and timely, in accordance with the team's requirements so that the database is correct and up to date</w:t>
      </w:r>
      <w:r>
        <w:rPr>
          <w:rFonts w:cstheme="minorHAnsi"/>
        </w:rPr>
        <w:t>.</w:t>
      </w:r>
      <w:r w:rsidRPr="003F1230">
        <w:rPr>
          <w:rFonts w:cstheme="minorHAnsi"/>
        </w:rPr>
        <w:t xml:space="preserve"> </w:t>
      </w:r>
    </w:p>
    <w:p w:rsidR="00CF5C9F" w:rsidRDefault="00CF5C9F" w:rsidP="00252E91">
      <w:pPr>
        <w:pStyle w:val="ListParagraph"/>
        <w:numPr>
          <w:ilvl w:val="0"/>
          <w:numId w:val="39"/>
        </w:numPr>
        <w:rPr>
          <w:rFonts w:cstheme="minorHAnsi"/>
        </w:rPr>
      </w:pPr>
      <w:r>
        <w:rPr>
          <w:rFonts w:cstheme="minorHAnsi"/>
        </w:rPr>
        <w:t>Build excellent working relationships across the organisation.</w:t>
      </w:r>
    </w:p>
    <w:p w:rsidR="00CF5C9F" w:rsidRDefault="007D35D2" w:rsidP="00252E91">
      <w:pPr>
        <w:pStyle w:val="ListParagraph"/>
        <w:numPr>
          <w:ilvl w:val="0"/>
          <w:numId w:val="39"/>
        </w:numPr>
        <w:rPr>
          <w:rFonts w:cstheme="minorHAnsi"/>
        </w:rPr>
      </w:pPr>
      <w:r>
        <w:rPr>
          <w:rFonts w:cstheme="minorHAnsi"/>
        </w:rPr>
        <w:t>Reporting to businesses of the difference their support makes to Willow Wood Hospice and the community it serves</w:t>
      </w:r>
    </w:p>
    <w:p w:rsidR="007D35D2" w:rsidRPr="003F1230" w:rsidRDefault="007D35D2" w:rsidP="00252E91">
      <w:pPr>
        <w:pStyle w:val="ListParagraph"/>
        <w:numPr>
          <w:ilvl w:val="0"/>
          <w:numId w:val="39"/>
        </w:numPr>
        <w:rPr>
          <w:rFonts w:cstheme="minorHAnsi"/>
        </w:rPr>
      </w:pPr>
      <w:r>
        <w:rPr>
          <w:rFonts w:cstheme="minorHAnsi"/>
        </w:rPr>
        <w:t>Attend and work at fundraising events which may include evenings and weekend work.</w:t>
      </w:r>
    </w:p>
    <w:p w:rsidR="003F1230" w:rsidRDefault="003F1230" w:rsidP="006C6C3A">
      <w:pPr>
        <w:pStyle w:val="ListParagraph"/>
        <w:ind w:left="-142"/>
        <w:rPr>
          <w:rFonts w:cstheme="minorHAnsi"/>
          <w:b/>
        </w:rPr>
      </w:pPr>
    </w:p>
    <w:p w:rsidR="003F1230" w:rsidRDefault="003F1230" w:rsidP="006C6C3A">
      <w:pPr>
        <w:pStyle w:val="ListParagraph"/>
        <w:ind w:left="-142"/>
        <w:rPr>
          <w:rFonts w:cstheme="minorHAnsi"/>
          <w:b/>
        </w:rPr>
      </w:pPr>
    </w:p>
    <w:p w:rsidR="00226F43" w:rsidRDefault="00226F43" w:rsidP="006C6C3A">
      <w:pPr>
        <w:pStyle w:val="ListParagraph"/>
        <w:ind w:left="-142"/>
        <w:rPr>
          <w:rFonts w:cstheme="minorHAnsi"/>
          <w:b/>
        </w:rPr>
      </w:pPr>
    </w:p>
    <w:p w:rsidR="00AB1831" w:rsidRDefault="00EC3A5B" w:rsidP="006C6C3A">
      <w:pPr>
        <w:pStyle w:val="ListParagraph"/>
        <w:ind w:left="-142"/>
        <w:rPr>
          <w:rFonts w:cstheme="minorHAnsi"/>
          <w:b/>
        </w:rPr>
      </w:pPr>
      <w:r w:rsidRPr="00193198">
        <w:rPr>
          <w:rFonts w:cstheme="minorHAnsi"/>
          <w:b/>
        </w:rPr>
        <w:t>O</w:t>
      </w:r>
      <w:r w:rsidR="00F1790A" w:rsidRPr="00193198">
        <w:rPr>
          <w:rFonts w:cstheme="minorHAnsi"/>
          <w:b/>
        </w:rPr>
        <w:t>rganisational responsibilities</w:t>
      </w:r>
    </w:p>
    <w:p w:rsidR="00226F43" w:rsidRPr="00193198" w:rsidRDefault="00226F43" w:rsidP="006C6C3A">
      <w:pPr>
        <w:pStyle w:val="ListParagraph"/>
        <w:ind w:left="-142"/>
        <w:rPr>
          <w:rFonts w:cstheme="minorHAnsi"/>
          <w:b/>
        </w:rPr>
      </w:pPr>
    </w:p>
    <w:p w:rsidR="00186A92" w:rsidRPr="00403A6F" w:rsidRDefault="0092188E" w:rsidP="00403A6F">
      <w:pPr>
        <w:pStyle w:val="ListParagraph"/>
        <w:numPr>
          <w:ilvl w:val="0"/>
          <w:numId w:val="30"/>
        </w:numPr>
        <w:rPr>
          <w:rFonts w:cstheme="minorHAnsi"/>
          <w:b/>
        </w:rPr>
      </w:pPr>
      <w:r w:rsidRPr="00403A6F">
        <w:rPr>
          <w:rFonts w:cstheme="minorHAnsi"/>
        </w:rPr>
        <w:t>To adher</w:t>
      </w:r>
      <w:r w:rsidR="00EC3A5B" w:rsidRPr="00403A6F">
        <w:rPr>
          <w:rFonts w:cstheme="minorHAnsi"/>
        </w:rPr>
        <w:t xml:space="preserve">e to all </w:t>
      </w:r>
      <w:r w:rsidR="00AB1831" w:rsidRPr="00403A6F">
        <w:rPr>
          <w:rFonts w:cstheme="minorHAnsi"/>
        </w:rPr>
        <w:t>Willow Wood</w:t>
      </w:r>
      <w:r w:rsidR="00EC3A5B" w:rsidRPr="00403A6F">
        <w:rPr>
          <w:rFonts w:cstheme="minorHAnsi"/>
        </w:rPr>
        <w:t xml:space="preserve"> Hospice stan</w:t>
      </w:r>
      <w:r w:rsidR="007E5D40" w:rsidRPr="00403A6F">
        <w:rPr>
          <w:rFonts w:cstheme="minorHAnsi"/>
        </w:rPr>
        <w:t>dards, policies and procedure</w:t>
      </w:r>
      <w:r w:rsidR="00186A92" w:rsidRPr="00403A6F">
        <w:rPr>
          <w:rFonts w:cstheme="minorHAnsi"/>
        </w:rPr>
        <w:t>s.</w:t>
      </w:r>
    </w:p>
    <w:p w:rsidR="001335F3" w:rsidRPr="00403A6F" w:rsidRDefault="001335F3" w:rsidP="00403A6F">
      <w:pPr>
        <w:pStyle w:val="ListParagraph"/>
        <w:numPr>
          <w:ilvl w:val="0"/>
          <w:numId w:val="30"/>
        </w:numPr>
        <w:rPr>
          <w:rFonts w:cstheme="minorHAnsi"/>
          <w:b/>
        </w:rPr>
      </w:pPr>
      <w:r w:rsidRPr="00403A6F">
        <w:rPr>
          <w:rFonts w:cstheme="minorHAnsi"/>
        </w:rPr>
        <w:t>To take responsibility for own personal learning and development, and to support the learning and development of others and the organisation as a whole; a commitment to completing all training required and refreshing training as appropriate</w:t>
      </w:r>
      <w:r w:rsidR="00186A92" w:rsidRPr="00403A6F">
        <w:rPr>
          <w:rFonts w:cstheme="minorHAnsi"/>
        </w:rPr>
        <w:t>.</w:t>
      </w:r>
    </w:p>
    <w:p w:rsidR="00892A59" w:rsidRPr="00403A6F" w:rsidRDefault="00892A59" w:rsidP="00403A6F">
      <w:pPr>
        <w:pStyle w:val="ListParagraph"/>
        <w:numPr>
          <w:ilvl w:val="0"/>
          <w:numId w:val="30"/>
        </w:numPr>
        <w:rPr>
          <w:rFonts w:cstheme="minorHAnsi"/>
          <w:b/>
        </w:rPr>
      </w:pPr>
      <w:r w:rsidRPr="00403A6F">
        <w:rPr>
          <w:rFonts w:cstheme="minorHAnsi"/>
        </w:rPr>
        <w:t>To conduct all work in a manner reflective of the organisational values and behaviours</w:t>
      </w:r>
      <w:r w:rsidR="00186A92" w:rsidRPr="00403A6F">
        <w:rPr>
          <w:rFonts w:cstheme="minorHAnsi"/>
        </w:rPr>
        <w:t>.</w:t>
      </w:r>
    </w:p>
    <w:p w:rsidR="007E5D40" w:rsidRPr="00403A6F" w:rsidRDefault="0092188E" w:rsidP="00403A6F">
      <w:pPr>
        <w:pStyle w:val="ListParagraph"/>
        <w:numPr>
          <w:ilvl w:val="0"/>
          <w:numId w:val="30"/>
        </w:numPr>
        <w:rPr>
          <w:rFonts w:cstheme="minorHAnsi"/>
          <w:b/>
        </w:rPr>
      </w:pPr>
      <w:r w:rsidRPr="00403A6F">
        <w:rPr>
          <w:rFonts w:cstheme="minorHAnsi"/>
        </w:rPr>
        <w:t>To comply</w:t>
      </w:r>
      <w:r w:rsidR="007E5D40" w:rsidRPr="00403A6F">
        <w:rPr>
          <w:rFonts w:cstheme="minorHAnsi"/>
        </w:rPr>
        <w:t xml:space="preserve"> with General Data Protection Regulation (GDPR); an understanding of and commitment to the appropriate handling of all confidential </w:t>
      </w:r>
      <w:r w:rsidR="00B06464" w:rsidRPr="00403A6F">
        <w:rPr>
          <w:rFonts w:cstheme="minorHAnsi"/>
        </w:rPr>
        <w:t>data.</w:t>
      </w:r>
    </w:p>
    <w:p w:rsidR="00615D5A" w:rsidRPr="00403A6F" w:rsidRDefault="00615D5A" w:rsidP="00403A6F">
      <w:pPr>
        <w:pStyle w:val="ListParagraph"/>
        <w:widowControl w:val="0"/>
        <w:numPr>
          <w:ilvl w:val="0"/>
          <w:numId w:val="30"/>
        </w:numPr>
        <w:autoSpaceDE w:val="0"/>
        <w:autoSpaceDN w:val="0"/>
        <w:spacing w:after="0" w:line="240" w:lineRule="auto"/>
        <w:jc w:val="both"/>
        <w:rPr>
          <w:rFonts w:cstheme="minorHAnsi"/>
          <w:color w:val="000000"/>
        </w:rPr>
      </w:pPr>
      <w:r w:rsidRPr="00403A6F">
        <w:rPr>
          <w:rFonts w:cstheme="minorHAnsi"/>
          <w:color w:val="000000"/>
        </w:rPr>
        <w:t xml:space="preserve">To raise and escalate any safeguarding concerns appropriately and in accordance with </w:t>
      </w:r>
      <w:r w:rsidR="00AB1831" w:rsidRPr="00403A6F">
        <w:rPr>
          <w:rFonts w:cstheme="minorHAnsi"/>
          <w:color w:val="000000"/>
        </w:rPr>
        <w:t xml:space="preserve">Willow Wood </w:t>
      </w:r>
      <w:r w:rsidRPr="00403A6F">
        <w:rPr>
          <w:rFonts w:cstheme="minorHAnsi"/>
          <w:color w:val="000000"/>
        </w:rPr>
        <w:t>Hospice’s Safeguarding Policy</w:t>
      </w:r>
      <w:r w:rsidR="00186A92" w:rsidRPr="00403A6F">
        <w:rPr>
          <w:rFonts w:cstheme="minorHAnsi"/>
          <w:color w:val="000000"/>
        </w:rPr>
        <w:t>.</w:t>
      </w:r>
    </w:p>
    <w:p w:rsidR="00892A59" w:rsidRPr="00403A6F" w:rsidRDefault="00892A59" w:rsidP="00403A6F">
      <w:pPr>
        <w:pStyle w:val="ListParagraph"/>
        <w:numPr>
          <w:ilvl w:val="0"/>
          <w:numId w:val="30"/>
        </w:numPr>
        <w:rPr>
          <w:rFonts w:cstheme="minorHAnsi"/>
          <w:b/>
        </w:rPr>
      </w:pPr>
      <w:r w:rsidRPr="00403A6F">
        <w:rPr>
          <w:rFonts w:cstheme="minorHAnsi"/>
        </w:rPr>
        <w:t xml:space="preserve">To implement </w:t>
      </w:r>
      <w:r w:rsidR="00AB1831" w:rsidRPr="00403A6F">
        <w:rPr>
          <w:rFonts w:cstheme="minorHAnsi"/>
        </w:rPr>
        <w:t>Willow Wood</w:t>
      </w:r>
      <w:r w:rsidRPr="00403A6F">
        <w:rPr>
          <w:rFonts w:cstheme="minorHAnsi"/>
        </w:rPr>
        <w:t xml:space="preserve"> Hospice’s Health &amp; Safety policy, ensuring all duties are carried out using safe an</w:t>
      </w:r>
      <w:r w:rsidR="00615D5A" w:rsidRPr="00403A6F">
        <w:rPr>
          <w:rFonts w:cstheme="minorHAnsi"/>
        </w:rPr>
        <w:t xml:space="preserve">d appropriate working practices in adherence with </w:t>
      </w:r>
      <w:r w:rsidRPr="00403A6F">
        <w:rPr>
          <w:rFonts w:cstheme="minorHAnsi"/>
        </w:rPr>
        <w:t>statutory regulations and guidelines</w:t>
      </w:r>
      <w:r w:rsidR="00186A92" w:rsidRPr="00403A6F">
        <w:rPr>
          <w:rFonts w:cstheme="minorHAnsi"/>
        </w:rPr>
        <w:t>.</w:t>
      </w:r>
    </w:p>
    <w:p w:rsidR="00B93C27" w:rsidRPr="00403A6F" w:rsidRDefault="00B93C27" w:rsidP="00403A6F">
      <w:pPr>
        <w:pStyle w:val="ListParagraph"/>
        <w:numPr>
          <w:ilvl w:val="0"/>
          <w:numId w:val="30"/>
        </w:numPr>
        <w:rPr>
          <w:rFonts w:cstheme="minorHAnsi"/>
          <w:b/>
        </w:rPr>
      </w:pPr>
      <w:r w:rsidRPr="00403A6F">
        <w:rPr>
          <w:rFonts w:cstheme="minorHAnsi"/>
        </w:rPr>
        <w:t xml:space="preserve">To promote awareness of, and respect for, equality and diversity in accordance with </w:t>
      </w:r>
      <w:r w:rsidR="00AB1831" w:rsidRPr="00403A6F">
        <w:rPr>
          <w:rFonts w:cstheme="minorHAnsi"/>
        </w:rPr>
        <w:t>Willow Wood</w:t>
      </w:r>
      <w:r w:rsidRPr="00403A6F">
        <w:rPr>
          <w:rFonts w:cstheme="minorHAnsi"/>
        </w:rPr>
        <w:t xml:space="preserve"> Hospice policies and procedures</w:t>
      </w:r>
      <w:r w:rsidR="00186A92" w:rsidRPr="00403A6F">
        <w:rPr>
          <w:rFonts w:cstheme="minorHAnsi"/>
        </w:rPr>
        <w:t>.</w:t>
      </w:r>
    </w:p>
    <w:p w:rsidR="00427D38" w:rsidRPr="00403A6F" w:rsidRDefault="00427D38" w:rsidP="00403A6F">
      <w:pPr>
        <w:pStyle w:val="ListParagraph"/>
        <w:numPr>
          <w:ilvl w:val="0"/>
          <w:numId w:val="30"/>
        </w:numPr>
        <w:rPr>
          <w:rFonts w:cstheme="minorHAnsi"/>
          <w:b/>
        </w:rPr>
      </w:pPr>
      <w:r w:rsidRPr="00403A6F">
        <w:rPr>
          <w:rFonts w:cstheme="minorHAnsi"/>
        </w:rPr>
        <w:t>To follow Hospice processes in relation to incident reporting with the understanding that this enables continual learning and improvement across all operations</w:t>
      </w:r>
      <w:r w:rsidR="00186A92" w:rsidRPr="00403A6F">
        <w:rPr>
          <w:rFonts w:cstheme="minorHAnsi"/>
        </w:rPr>
        <w:t>.</w:t>
      </w:r>
    </w:p>
    <w:p w:rsidR="00892A59" w:rsidRPr="00403A6F" w:rsidRDefault="0092188E" w:rsidP="00403A6F">
      <w:pPr>
        <w:pStyle w:val="ListParagraph"/>
        <w:numPr>
          <w:ilvl w:val="0"/>
          <w:numId w:val="30"/>
        </w:numPr>
        <w:rPr>
          <w:rFonts w:cstheme="minorHAnsi"/>
          <w:b/>
        </w:rPr>
      </w:pPr>
      <w:r w:rsidRPr="00403A6F">
        <w:rPr>
          <w:rFonts w:cstheme="minorHAnsi"/>
          <w:color w:val="000000"/>
        </w:rPr>
        <w:t>To p</w:t>
      </w:r>
      <w:r w:rsidR="00892A59" w:rsidRPr="00403A6F">
        <w:rPr>
          <w:rFonts w:cstheme="minorHAnsi"/>
          <w:color w:val="000000"/>
        </w:rPr>
        <w:t>rotect service users, visitors, employees and volunteers by observing Infection Prevention and Control policies and procedures</w:t>
      </w:r>
      <w:r w:rsidR="00186A92" w:rsidRPr="00403A6F">
        <w:rPr>
          <w:rFonts w:cstheme="minorHAnsi"/>
          <w:color w:val="000000"/>
        </w:rPr>
        <w:t>.</w:t>
      </w:r>
    </w:p>
    <w:p w:rsidR="00892A59" w:rsidRPr="00403A6F" w:rsidRDefault="00892A59" w:rsidP="00403A6F">
      <w:pPr>
        <w:pStyle w:val="ListParagraph"/>
        <w:numPr>
          <w:ilvl w:val="0"/>
          <w:numId w:val="30"/>
        </w:numPr>
        <w:rPr>
          <w:rFonts w:cstheme="minorHAnsi"/>
          <w:b/>
        </w:rPr>
      </w:pPr>
      <w:r w:rsidRPr="00403A6F">
        <w:rPr>
          <w:rFonts w:cstheme="minorHAnsi"/>
        </w:rPr>
        <w:t>To embrace the organisational culture of volunteering and to understand</w:t>
      </w:r>
      <w:r w:rsidR="0092188E" w:rsidRPr="00403A6F">
        <w:rPr>
          <w:rFonts w:cstheme="minorHAnsi"/>
        </w:rPr>
        <w:t xml:space="preserve"> the responsibilities of all employees in relation to role managing volunteers</w:t>
      </w:r>
      <w:r w:rsidR="00B06464" w:rsidRPr="00403A6F">
        <w:rPr>
          <w:rFonts w:cstheme="minorHAnsi"/>
        </w:rPr>
        <w:t>.</w:t>
      </w:r>
    </w:p>
    <w:p w:rsidR="00114593" w:rsidRPr="00403A6F" w:rsidRDefault="00114593" w:rsidP="00403A6F">
      <w:pPr>
        <w:pStyle w:val="ListParagraph"/>
        <w:numPr>
          <w:ilvl w:val="0"/>
          <w:numId w:val="30"/>
        </w:numPr>
        <w:rPr>
          <w:rFonts w:cstheme="minorHAnsi"/>
          <w:b/>
        </w:rPr>
      </w:pPr>
      <w:r w:rsidRPr="00403A6F">
        <w:rPr>
          <w:rFonts w:cstheme="minorHAnsi"/>
        </w:rPr>
        <w:t>To organise your own work and to ensure that it is accurate, meeting all quality targets and required deadlines</w:t>
      </w:r>
      <w:r w:rsidR="00186A92" w:rsidRPr="00403A6F">
        <w:rPr>
          <w:rFonts w:cstheme="minorHAnsi"/>
        </w:rPr>
        <w:t>.</w:t>
      </w:r>
    </w:p>
    <w:p w:rsidR="006B16DB" w:rsidRDefault="006B16DB" w:rsidP="00232F23">
      <w:pPr>
        <w:rPr>
          <w:rFonts w:cstheme="minorHAnsi"/>
          <w:b/>
        </w:rPr>
      </w:pPr>
    </w:p>
    <w:p w:rsidR="00F1790A" w:rsidRPr="00F1790A" w:rsidRDefault="00B10DD9" w:rsidP="00F1790A">
      <w:pPr>
        <w:rPr>
          <w:rFonts w:cstheme="minorHAnsi"/>
          <w:b/>
        </w:rPr>
      </w:pPr>
      <w:r>
        <w:rPr>
          <w:rFonts w:cstheme="minorHAnsi"/>
          <w:b/>
        </w:rPr>
        <w:t>Addi</w:t>
      </w:r>
      <w:r w:rsidRPr="00F1790A">
        <w:rPr>
          <w:rFonts w:cstheme="minorHAnsi"/>
          <w:b/>
        </w:rPr>
        <w:t>tional</w:t>
      </w:r>
      <w:r w:rsidR="00F1790A" w:rsidRPr="00F1790A">
        <w:rPr>
          <w:rFonts w:cstheme="minorHAnsi"/>
          <w:b/>
        </w:rPr>
        <w:t xml:space="preserve"> Notes</w:t>
      </w:r>
    </w:p>
    <w:p w:rsidR="00F1790A" w:rsidRPr="00F1790A" w:rsidRDefault="00F1790A" w:rsidP="00F1790A">
      <w:pPr>
        <w:pStyle w:val="ListParagraph"/>
        <w:numPr>
          <w:ilvl w:val="0"/>
          <w:numId w:val="18"/>
        </w:numPr>
        <w:spacing w:after="200" w:line="276" w:lineRule="auto"/>
        <w:rPr>
          <w:rFonts w:cstheme="minorHAnsi"/>
        </w:rPr>
      </w:pPr>
      <w:r w:rsidRPr="00F1790A">
        <w:rPr>
          <w:rFonts w:cstheme="minorHAnsi"/>
        </w:rPr>
        <w:t>This document is a guideline to the general scope of duties involved and will be reviewed at regular intervals. It is not intended as a rigid inflexible specification.</w:t>
      </w:r>
    </w:p>
    <w:p w:rsidR="00F1790A" w:rsidRPr="00F1790A" w:rsidRDefault="00F1790A" w:rsidP="00F1790A">
      <w:pPr>
        <w:pStyle w:val="ListParagraph"/>
        <w:numPr>
          <w:ilvl w:val="0"/>
          <w:numId w:val="18"/>
        </w:numPr>
        <w:spacing w:after="200" w:line="276" w:lineRule="auto"/>
        <w:rPr>
          <w:rFonts w:cstheme="minorHAnsi"/>
        </w:rPr>
      </w:pPr>
      <w:r w:rsidRPr="00F1790A">
        <w:rPr>
          <w:rFonts w:cstheme="minorHAnsi"/>
        </w:rPr>
        <w:t>The employer shares with the employee the dual responsibility for suggestions to alter the     scope and content of this document in order to improve the working situation.</w:t>
      </w:r>
    </w:p>
    <w:p w:rsidR="00F1790A" w:rsidRPr="00F1790A" w:rsidRDefault="00F1790A" w:rsidP="00F1790A">
      <w:pPr>
        <w:pStyle w:val="ListParagraph"/>
        <w:numPr>
          <w:ilvl w:val="0"/>
          <w:numId w:val="18"/>
        </w:numPr>
        <w:spacing w:after="200" w:line="276" w:lineRule="auto"/>
        <w:rPr>
          <w:rFonts w:cstheme="minorHAnsi"/>
        </w:rPr>
      </w:pPr>
      <w:r w:rsidRPr="00F1790A">
        <w:rPr>
          <w:rFonts w:cstheme="minorHAnsi"/>
        </w:rPr>
        <w:t>There is a duty to be aware and adhere to all professional governing body rules and any particular ‘Acts’ or statutory requirements, which may vary from time to time.</w:t>
      </w:r>
    </w:p>
    <w:p w:rsidR="007D4610" w:rsidRDefault="00F1790A" w:rsidP="00F1790A">
      <w:pPr>
        <w:pStyle w:val="ListParagraph"/>
        <w:numPr>
          <w:ilvl w:val="0"/>
          <w:numId w:val="18"/>
        </w:numPr>
        <w:spacing w:after="200" w:line="276" w:lineRule="auto"/>
        <w:rPr>
          <w:rFonts w:cstheme="minorHAnsi"/>
        </w:rPr>
      </w:pPr>
      <w:r w:rsidRPr="007D4610">
        <w:rPr>
          <w:rFonts w:cstheme="minorHAnsi"/>
        </w:rPr>
        <w:t>Willow Wood Hospice operates a no smoking policy</w:t>
      </w:r>
    </w:p>
    <w:p w:rsidR="00F1790A" w:rsidRPr="007D4610" w:rsidRDefault="00F1790A" w:rsidP="00F1790A">
      <w:pPr>
        <w:pStyle w:val="ListParagraph"/>
        <w:numPr>
          <w:ilvl w:val="0"/>
          <w:numId w:val="18"/>
        </w:numPr>
        <w:spacing w:after="200" w:line="276" w:lineRule="auto"/>
        <w:rPr>
          <w:rFonts w:cstheme="minorHAnsi"/>
        </w:rPr>
      </w:pPr>
      <w:r w:rsidRPr="007D4610">
        <w:rPr>
          <w:rFonts w:cstheme="minorHAnsi"/>
        </w:rPr>
        <w:t>This post requires a satisfactory disclosure from the Disclosure Barring Service (DBS).</w:t>
      </w:r>
    </w:p>
    <w:p w:rsidR="00DD363A" w:rsidRDefault="00DD363A" w:rsidP="00F1790A">
      <w:pPr>
        <w:rPr>
          <w:rFonts w:cstheme="minorHAnsi"/>
        </w:rPr>
      </w:pPr>
    </w:p>
    <w:p w:rsidR="00F1790A" w:rsidRPr="00F1790A" w:rsidRDefault="00F1790A" w:rsidP="00F1790A">
      <w:pPr>
        <w:rPr>
          <w:rFonts w:cstheme="minorHAnsi"/>
        </w:rPr>
      </w:pPr>
      <w:r w:rsidRPr="00F1790A">
        <w:rPr>
          <w:rFonts w:cstheme="minorHAnsi"/>
        </w:rPr>
        <w:t>Willow Wood Hospice is a registered charity, not part of the NHS and it costs over £</w:t>
      </w:r>
      <w:r w:rsidR="00DD0BE0">
        <w:rPr>
          <w:rFonts w:cstheme="minorHAnsi"/>
        </w:rPr>
        <w:t>3</w:t>
      </w:r>
      <w:r w:rsidRPr="00F1790A">
        <w:rPr>
          <w:rFonts w:cstheme="minorHAnsi"/>
        </w:rPr>
        <w:t xml:space="preserve"> million to run the Hospice every year.  We rely on support from the community of Tameside and Glossop, both through volunteering time and donating money to enable us to continue our existing services.  </w:t>
      </w:r>
    </w:p>
    <w:p w:rsidR="00F1790A" w:rsidRPr="00F1790A" w:rsidRDefault="00F1790A" w:rsidP="00F1790A">
      <w:pPr>
        <w:rPr>
          <w:rFonts w:cstheme="minorHAnsi"/>
        </w:rPr>
      </w:pPr>
      <w:r w:rsidRPr="00F1790A">
        <w:rPr>
          <w:rFonts w:cstheme="minorHAnsi"/>
        </w:rPr>
        <w:t xml:space="preserve">For this </w:t>
      </w:r>
      <w:r w:rsidR="0071042C" w:rsidRPr="00F1790A">
        <w:rPr>
          <w:rFonts w:cstheme="minorHAnsi"/>
        </w:rPr>
        <w:t>reason,</w:t>
      </w:r>
      <w:r w:rsidRPr="00F1790A">
        <w:rPr>
          <w:rFonts w:cstheme="minorHAnsi"/>
        </w:rPr>
        <w:t xml:space="preserve"> it is expected that all members of staff will also support the fundraising activities of the Hospice.  We encourage every staff member to help at, participate in, or support at least two fundraising activities every year.  Opportunities to support fundraising activities vary and could include helping at fundraising and shop events, taking part in an event and raising sponsorship or attending cheque presentations.  Staff members will be asked as part of their annual appraisal which events they have supported.</w:t>
      </w:r>
    </w:p>
    <w:p w:rsidR="004A5AF5" w:rsidRDefault="004A5AF5" w:rsidP="00ED44D4">
      <w:pPr>
        <w:ind w:left="-284"/>
        <w:rPr>
          <w:rFonts w:cstheme="minorHAnsi"/>
        </w:rPr>
      </w:pPr>
    </w:p>
    <w:p w:rsidR="00F32E5C" w:rsidRDefault="00F32E5C" w:rsidP="003C63DF">
      <w:pPr>
        <w:spacing w:after="0" w:line="240" w:lineRule="auto"/>
        <w:jc w:val="center"/>
        <w:rPr>
          <w:rFonts w:ascii="Calibri" w:eastAsia="Times New Roman" w:hAnsi="Calibri" w:cs="Times New Roman"/>
          <w:b/>
          <w:szCs w:val="20"/>
        </w:rPr>
      </w:pPr>
    </w:p>
    <w:p w:rsidR="003C63DF" w:rsidRDefault="003C63DF" w:rsidP="003C63DF">
      <w:pPr>
        <w:spacing w:after="0" w:line="240" w:lineRule="auto"/>
        <w:jc w:val="center"/>
        <w:rPr>
          <w:rFonts w:ascii="Calibri" w:eastAsia="Times New Roman" w:hAnsi="Calibri" w:cs="Times New Roman"/>
          <w:b/>
          <w:szCs w:val="20"/>
        </w:rPr>
      </w:pPr>
      <w:r w:rsidRPr="003C63DF">
        <w:rPr>
          <w:rFonts w:ascii="Calibri" w:eastAsia="Times New Roman" w:hAnsi="Calibri" w:cs="Times New Roman"/>
          <w:b/>
          <w:szCs w:val="20"/>
        </w:rPr>
        <w:lastRenderedPageBreak/>
        <w:t>Willow Wood Hospice Person Specification</w:t>
      </w:r>
    </w:p>
    <w:p w:rsidR="00365039" w:rsidRPr="003C63DF" w:rsidRDefault="007D4610" w:rsidP="003C63DF">
      <w:pPr>
        <w:spacing w:after="0" w:line="240" w:lineRule="auto"/>
        <w:jc w:val="center"/>
        <w:rPr>
          <w:rFonts w:ascii="Calibri" w:eastAsia="Times New Roman" w:hAnsi="Calibri" w:cs="Times New Roman"/>
          <w:b/>
          <w:szCs w:val="20"/>
        </w:rPr>
      </w:pPr>
      <w:r>
        <w:rPr>
          <w:rFonts w:ascii="Calibri" w:eastAsia="Times New Roman" w:hAnsi="Calibri" w:cs="Times New Roman"/>
          <w:b/>
          <w:szCs w:val="20"/>
        </w:rPr>
        <w:t>Communications Manager</w:t>
      </w:r>
    </w:p>
    <w:p w:rsidR="003C63DF" w:rsidRPr="003C63DF" w:rsidRDefault="003C63DF" w:rsidP="003C63DF">
      <w:pPr>
        <w:spacing w:after="0" w:line="240" w:lineRule="auto"/>
        <w:rPr>
          <w:rFonts w:ascii="Calibri" w:eastAsia="Times New Roman" w:hAnsi="Calibri" w:cs="Times New Roman"/>
          <w:szCs w:val="20"/>
        </w:rPr>
      </w:pP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4"/>
        <w:gridCol w:w="3998"/>
        <w:gridCol w:w="3402"/>
      </w:tblGrid>
      <w:tr w:rsidR="003C63DF" w:rsidRPr="003C63DF" w:rsidTr="002737CF">
        <w:tc>
          <w:tcPr>
            <w:tcW w:w="3374" w:type="dxa"/>
            <w:shd w:val="clear" w:color="auto" w:fill="EDEDED"/>
          </w:tcPr>
          <w:p w:rsidR="003C63DF" w:rsidRPr="003C63DF" w:rsidRDefault="003C63DF" w:rsidP="003C63DF">
            <w:pPr>
              <w:spacing w:after="0" w:line="240" w:lineRule="auto"/>
              <w:rPr>
                <w:rFonts w:ascii="Calibri" w:eastAsia="Times New Roman" w:hAnsi="Calibri" w:cs="Times New Roman"/>
                <w:szCs w:val="20"/>
              </w:rPr>
            </w:pPr>
            <w:r w:rsidRPr="003C63DF">
              <w:rPr>
                <w:rFonts w:ascii="Calibri" w:eastAsia="Times New Roman" w:hAnsi="Calibri" w:cs="Times New Roman"/>
                <w:szCs w:val="20"/>
              </w:rPr>
              <w:t>Requirement</w:t>
            </w:r>
          </w:p>
        </w:tc>
        <w:tc>
          <w:tcPr>
            <w:tcW w:w="3998" w:type="dxa"/>
            <w:shd w:val="clear" w:color="auto" w:fill="EDEDED"/>
          </w:tcPr>
          <w:p w:rsidR="003C63DF" w:rsidRPr="003C63DF" w:rsidRDefault="003C63DF" w:rsidP="003C63DF">
            <w:pPr>
              <w:spacing w:after="0" w:line="240" w:lineRule="auto"/>
              <w:rPr>
                <w:rFonts w:ascii="Calibri" w:eastAsia="Times New Roman" w:hAnsi="Calibri" w:cs="Times New Roman"/>
                <w:szCs w:val="20"/>
              </w:rPr>
            </w:pPr>
            <w:r w:rsidRPr="003C63DF">
              <w:rPr>
                <w:rFonts w:ascii="Calibri" w:eastAsia="Times New Roman" w:hAnsi="Calibri" w:cs="Times New Roman"/>
                <w:szCs w:val="20"/>
              </w:rPr>
              <w:t>Essential</w:t>
            </w:r>
          </w:p>
        </w:tc>
        <w:tc>
          <w:tcPr>
            <w:tcW w:w="3402" w:type="dxa"/>
            <w:shd w:val="clear" w:color="auto" w:fill="EDEDED"/>
          </w:tcPr>
          <w:p w:rsidR="003C63DF" w:rsidRPr="003C63DF" w:rsidRDefault="003C63DF" w:rsidP="003C63DF">
            <w:pPr>
              <w:spacing w:after="0" w:line="240" w:lineRule="auto"/>
              <w:rPr>
                <w:rFonts w:ascii="Calibri" w:eastAsia="Times New Roman" w:hAnsi="Calibri" w:cs="Times New Roman"/>
                <w:szCs w:val="20"/>
              </w:rPr>
            </w:pPr>
            <w:r w:rsidRPr="003C63DF">
              <w:rPr>
                <w:rFonts w:ascii="Calibri" w:eastAsia="Times New Roman" w:hAnsi="Calibri" w:cs="Times New Roman"/>
                <w:szCs w:val="20"/>
              </w:rPr>
              <w:t>Desirable</w:t>
            </w:r>
          </w:p>
        </w:tc>
      </w:tr>
      <w:tr w:rsidR="003C63DF" w:rsidRPr="003C63DF" w:rsidTr="002737CF">
        <w:tc>
          <w:tcPr>
            <w:tcW w:w="3374" w:type="dxa"/>
            <w:shd w:val="clear" w:color="auto" w:fill="auto"/>
          </w:tcPr>
          <w:p w:rsidR="003C63DF" w:rsidRPr="003C63DF" w:rsidRDefault="003C63DF" w:rsidP="003C63DF">
            <w:pPr>
              <w:spacing w:after="0" w:line="240" w:lineRule="auto"/>
              <w:rPr>
                <w:rFonts w:eastAsia="Times New Roman" w:cstheme="minorHAnsi"/>
              </w:rPr>
            </w:pPr>
          </w:p>
          <w:p w:rsidR="003C63DF" w:rsidRPr="003C63DF" w:rsidRDefault="003C63DF" w:rsidP="003C63DF">
            <w:pPr>
              <w:spacing w:after="0" w:line="240" w:lineRule="auto"/>
              <w:rPr>
                <w:rFonts w:eastAsia="Times New Roman" w:cstheme="minorHAnsi"/>
              </w:rPr>
            </w:pPr>
            <w:r w:rsidRPr="003C63DF">
              <w:rPr>
                <w:rFonts w:eastAsia="Times New Roman" w:cstheme="minorHAnsi"/>
              </w:rPr>
              <w:t>Education and Qualifications</w:t>
            </w:r>
          </w:p>
          <w:p w:rsidR="003C63DF" w:rsidRPr="003C63DF" w:rsidRDefault="003C63DF" w:rsidP="003C63DF">
            <w:pPr>
              <w:spacing w:after="0" w:line="240" w:lineRule="auto"/>
              <w:rPr>
                <w:rFonts w:eastAsia="Times New Roman" w:cstheme="minorHAnsi"/>
              </w:rPr>
            </w:pPr>
          </w:p>
          <w:p w:rsidR="003C63DF" w:rsidRPr="003C63DF" w:rsidRDefault="003C63DF" w:rsidP="003C63DF">
            <w:pPr>
              <w:spacing w:after="0" w:line="240" w:lineRule="auto"/>
              <w:rPr>
                <w:rFonts w:eastAsia="Times New Roman" w:cstheme="minorHAnsi"/>
              </w:rPr>
            </w:pPr>
          </w:p>
        </w:tc>
        <w:tc>
          <w:tcPr>
            <w:tcW w:w="3998" w:type="dxa"/>
            <w:shd w:val="clear" w:color="auto" w:fill="auto"/>
          </w:tcPr>
          <w:p w:rsidR="000F4AC7" w:rsidRDefault="000F4AC7" w:rsidP="00DC6609">
            <w:pPr>
              <w:pStyle w:val="NoSpacing"/>
              <w:ind w:left="720"/>
              <w:rPr>
                <w:rFonts w:eastAsia="Times New Roman" w:cstheme="minorHAnsi"/>
              </w:rPr>
            </w:pPr>
          </w:p>
          <w:p w:rsidR="00DC6609" w:rsidRPr="00DC6609" w:rsidRDefault="00DC6609" w:rsidP="000F4AC7">
            <w:pPr>
              <w:pStyle w:val="NoSpacing"/>
              <w:ind w:left="774" w:hanging="425"/>
              <w:rPr>
                <w:rFonts w:eastAsia="Times New Roman" w:cstheme="minorHAnsi"/>
              </w:rPr>
            </w:pPr>
            <w:r w:rsidRPr="00DC6609">
              <w:rPr>
                <w:rFonts w:eastAsia="Times New Roman" w:cstheme="minorHAnsi"/>
              </w:rPr>
              <w:t xml:space="preserve">• </w:t>
            </w:r>
            <w:r w:rsidR="000F4AC7">
              <w:rPr>
                <w:rFonts w:eastAsia="Times New Roman" w:cstheme="minorHAnsi"/>
              </w:rPr>
              <w:t xml:space="preserve">     </w:t>
            </w:r>
            <w:r w:rsidRPr="00DC6609">
              <w:rPr>
                <w:rFonts w:eastAsia="Times New Roman" w:cstheme="minorHAnsi"/>
              </w:rPr>
              <w:t>A minimum of an equivalent of two years vocational, academic, commercial / technical education after GCSE level, for example A level’s, BTEC, NVQ/SVQ3, ideally in a related field such as marketing, PR, business, management</w:t>
            </w:r>
          </w:p>
          <w:p w:rsidR="003C63DF" w:rsidRPr="003C63DF" w:rsidRDefault="00DC6609" w:rsidP="000F4AC7">
            <w:pPr>
              <w:pStyle w:val="NoSpacing"/>
              <w:ind w:left="774" w:hanging="425"/>
              <w:rPr>
                <w:rFonts w:eastAsia="Times New Roman" w:cstheme="minorHAnsi"/>
              </w:rPr>
            </w:pPr>
            <w:r w:rsidRPr="00DC6609">
              <w:rPr>
                <w:rFonts w:eastAsia="Times New Roman" w:cstheme="minorHAnsi"/>
              </w:rPr>
              <w:t xml:space="preserve">• </w:t>
            </w:r>
            <w:r w:rsidR="000F4AC7">
              <w:rPr>
                <w:rFonts w:eastAsia="Times New Roman" w:cstheme="minorHAnsi"/>
              </w:rPr>
              <w:t xml:space="preserve">     </w:t>
            </w:r>
            <w:r w:rsidRPr="00DC6609">
              <w:rPr>
                <w:rFonts w:eastAsia="Times New Roman" w:cstheme="minorHAnsi"/>
              </w:rPr>
              <w:t>Excellent communication and presentation skills</w:t>
            </w:r>
          </w:p>
        </w:tc>
        <w:tc>
          <w:tcPr>
            <w:tcW w:w="3402" w:type="dxa"/>
            <w:shd w:val="clear" w:color="auto" w:fill="auto"/>
          </w:tcPr>
          <w:p w:rsidR="00420E6E" w:rsidRDefault="00420E6E" w:rsidP="00420E6E">
            <w:pPr>
              <w:pStyle w:val="NoSpacing"/>
              <w:ind w:left="774"/>
              <w:rPr>
                <w:rFonts w:eastAsia="Times New Roman" w:cstheme="minorHAnsi"/>
              </w:rPr>
            </w:pPr>
          </w:p>
          <w:p w:rsidR="00420E6E" w:rsidRPr="00DC6609" w:rsidRDefault="004C20E3" w:rsidP="00420E6E">
            <w:pPr>
              <w:pStyle w:val="NoSpacing"/>
              <w:numPr>
                <w:ilvl w:val="0"/>
                <w:numId w:val="28"/>
              </w:numPr>
              <w:ind w:left="774" w:hanging="425"/>
              <w:rPr>
                <w:rFonts w:eastAsia="Times New Roman" w:cstheme="minorHAnsi"/>
              </w:rPr>
            </w:pPr>
            <w:r>
              <w:rPr>
                <w:rFonts w:eastAsia="Times New Roman" w:cstheme="minorHAnsi"/>
              </w:rPr>
              <w:t>Graduate</w:t>
            </w:r>
          </w:p>
          <w:p w:rsidR="003C63DF" w:rsidRPr="003C63DF" w:rsidRDefault="003C63DF" w:rsidP="0071042C">
            <w:pPr>
              <w:pStyle w:val="NoSpacing"/>
              <w:ind w:left="720"/>
              <w:rPr>
                <w:rFonts w:eastAsia="Times New Roman" w:cstheme="minorHAnsi"/>
              </w:rPr>
            </w:pPr>
          </w:p>
        </w:tc>
      </w:tr>
      <w:tr w:rsidR="003C63DF" w:rsidRPr="003C63DF" w:rsidTr="002737CF">
        <w:tc>
          <w:tcPr>
            <w:tcW w:w="3374" w:type="dxa"/>
            <w:shd w:val="clear" w:color="auto" w:fill="auto"/>
          </w:tcPr>
          <w:p w:rsidR="003C63DF" w:rsidRPr="003C63DF" w:rsidRDefault="003C63DF" w:rsidP="003C63DF">
            <w:pPr>
              <w:spacing w:after="0" w:line="240" w:lineRule="auto"/>
              <w:rPr>
                <w:rFonts w:eastAsia="Times New Roman" w:cstheme="minorHAnsi"/>
              </w:rPr>
            </w:pPr>
            <w:r w:rsidRPr="001830E6">
              <w:rPr>
                <w:rFonts w:eastAsia="Times New Roman" w:cstheme="minorHAnsi"/>
              </w:rPr>
              <w:t>Skills</w:t>
            </w:r>
            <w:r w:rsidRPr="003C63DF">
              <w:rPr>
                <w:rFonts w:eastAsia="Times New Roman" w:cstheme="minorHAnsi"/>
              </w:rPr>
              <w:t>, knowledge</w:t>
            </w:r>
            <w:r w:rsidRPr="001830E6">
              <w:rPr>
                <w:rFonts w:eastAsia="Times New Roman" w:cstheme="minorHAnsi"/>
              </w:rPr>
              <w:t xml:space="preserve"> and experience</w:t>
            </w:r>
          </w:p>
        </w:tc>
        <w:tc>
          <w:tcPr>
            <w:tcW w:w="3998" w:type="dxa"/>
            <w:shd w:val="clear" w:color="auto" w:fill="auto"/>
          </w:tcPr>
          <w:p w:rsidR="001716EC" w:rsidRDefault="001716EC" w:rsidP="009937E7">
            <w:pPr>
              <w:pStyle w:val="ListParagraph"/>
              <w:numPr>
                <w:ilvl w:val="0"/>
                <w:numId w:val="21"/>
              </w:numPr>
              <w:rPr>
                <w:rFonts w:cstheme="minorHAnsi"/>
              </w:rPr>
            </w:pPr>
            <w:r>
              <w:rPr>
                <w:rFonts w:cstheme="minorHAnsi"/>
              </w:rPr>
              <w:t xml:space="preserve">Charity fundraising experience </w:t>
            </w:r>
          </w:p>
          <w:p w:rsidR="00620FD0" w:rsidRPr="00620FD0" w:rsidRDefault="00620FD0" w:rsidP="00620FD0">
            <w:pPr>
              <w:pStyle w:val="ListParagraph"/>
              <w:numPr>
                <w:ilvl w:val="0"/>
                <w:numId w:val="21"/>
              </w:numPr>
              <w:rPr>
                <w:rFonts w:cstheme="minorHAnsi"/>
              </w:rPr>
            </w:pPr>
            <w:r w:rsidRPr="00620FD0">
              <w:rPr>
                <w:rFonts w:cstheme="minorHAnsi"/>
              </w:rPr>
              <w:t>Exceptional verbal and written communication skills</w:t>
            </w:r>
            <w:r w:rsidR="001716EC">
              <w:rPr>
                <w:rFonts w:cstheme="minorHAnsi"/>
              </w:rPr>
              <w:t>.</w:t>
            </w:r>
          </w:p>
          <w:p w:rsidR="00620FD0" w:rsidRDefault="00DD363A" w:rsidP="00620FD0">
            <w:pPr>
              <w:pStyle w:val="ListParagraph"/>
              <w:numPr>
                <w:ilvl w:val="0"/>
                <w:numId w:val="21"/>
              </w:numPr>
              <w:rPr>
                <w:rFonts w:cstheme="minorHAnsi"/>
              </w:rPr>
            </w:pPr>
            <w:r w:rsidRPr="00620FD0">
              <w:rPr>
                <w:rFonts w:cstheme="minorHAnsi"/>
              </w:rPr>
              <w:t>Skilled in the use of all Microsoft office</w:t>
            </w:r>
            <w:r w:rsidR="001716EC">
              <w:rPr>
                <w:rFonts w:cstheme="minorHAnsi"/>
              </w:rPr>
              <w:t>.</w:t>
            </w:r>
          </w:p>
          <w:p w:rsidR="00365039" w:rsidRDefault="00365039" w:rsidP="00620FD0">
            <w:pPr>
              <w:pStyle w:val="ListParagraph"/>
              <w:numPr>
                <w:ilvl w:val="0"/>
                <w:numId w:val="21"/>
              </w:numPr>
              <w:rPr>
                <w:rFonts w:cstheme="minorHAnsi"/>
              </w:rPr>
            </w:pPr>
            <w:r>
              <w:rPr>
                <w:rFonts w:cstheme="minorHAnsi"/>
              </w:rPr>
              <w:t>Able to interpret supporter data to drive income growth</w:t>
            </w:r>
          </w:p>
          <w:p w:rsidR="00CF5C9F" w:rsidRDefault="00CF5C9F" w:rsidP="00620FD0">
            <w:pPr>
              <w:pStyle w:val="ListParagraph"/>
              <w:numPr>
                <w:ilvl w:val="0"/>
                <w:numId w:val="21"/>
              </w:numPr>
              <w:rPr>
                <w:rFonts w:cstheme="minorHAnsi"/>
              </w:rPr>
            </w:pPr>
            <w:r>
              <w:rPr>
                <w:rFonts w:cstheme="minorHAnsi"/>
              </w:rPr>
              <w:t>Ability to manage conflicting priorities to ensure objectives are achieved.</w:t>
            </w:r>
          </w:p>
          <w:p w:rsidR="00CF5C9F" w:rsidRDefault="00CF5C9F" w:rsidP="00620FD0">
            <w:pPr>
              <w:pStyle w:val="ListParagraph"/>
              <w:numPr>
                <w:ilvl w:val="0"/>
                <w:numId w:val="21"/>
              </w:numPr>
              <w:rPr>
                <w:rFonts w:cstheme="minorHAnsi"/>
              </w:rPr>
            </w:pPr>
            <w:r>
              <w:rPr>
                <w:rFonts w:cstheme="minorHAnsi"/>
              </w:rPr>
              <w:t xml:space="preserve">Knowledge of corporate </w:t>
            </w:r>
            <w:r w:rsidR="007D35D2">
              <w:rPr>
                <w:rFonts w:cstheme="minorHAnsi"/>
              </w:rPr>
              <w:t>social responsibility</w:t>
            </w:r>
          </w:p>
          <w:p w:rsidR="006C2063" w:rsidRDefault="006C2063" w:rsidP="00620FD0">
            <w:pPr>
              <w:pStyle w:val="ListParagraph"/>
              <w:numPr>
                <w:ilvl w:val="0"/>
                <w:numId w:val="21"/>
              </w:numPr>
              <w:rPr>
                <w:rFonts w:cstheme="minorHAnsi"/>
              </w:rPr>
            </w:pPr>
            <w:r>
              <w:rPr>
                <w:rFonts w:cstheme="minorHAnsi"/>
              </w:rPr>
              <w:t>Excellent presentation skills</w:t>
            </w:r>
          </w:p>
          <w:p w:rsidR="00620FD0" w:rsidRPr="00620FD0" w:rsidRDefault="00620FD0" w:rsidP="001716EC">
            <w:pPr>
              <w:pStyle w:val="ListParagraph"/>
              <w:rPr>
                <w:rFonts w:cstheme="minorHAnsi"/>
              </w:rPr>
            </w:pPr>
          </w:p>
        </w:tc>
        <w:tc>
          <w:tcPr>
            <w:tcW w:w="3402" w:type="dxa"/>
            <w:shd w:val="clear" w:color="auto" w:fill="auto"/>
          </w:tcPr>
          <w:p w:rsidR="00DD363A" w:rsidRDefault="001716EC" w:rsidP="00DD363A">
            <w:pPr>
              <w:pStyle w:val="ListParagraph"/>
              <w:numPr>
                <w:ilvl w:val="0"/>
                <w:numId w:val="21"/>
              </w:numPr>
              <w:tabs>
                <w:tab w:val="left" w:pos="1253"/>
              </w:tabs>
              <w:spacing w:after="0" w:line="240" w:lineRule="auto"/>
              <w:rPr>
                <w:rFonts w:eastAsia="Times New Roman" w:cstheme="minorHAnsi"/>
              </w:rPr>
            </w:pPr>
            <w:r>
              <w:rPr>
                <w:rFonts w:eastAsia="Times New Roman" w:cstheme="minorHAnsi"/>
              </w:rPr>
              <w:t>Experience of fundraising in the hospice sector.</w:t>
            </w:r>
          </w:p>
          <w:p w:rsidR="004C20E3" w:rsidRPr="004C20E3" w:rsidRDefault="004C20E3" w:rsidP="004C20E3">
            <w:pPr>
              <w:pStyle w:val="ListParagraph"/>
              <w:numPr>
                <w:ilvl w:val="0"/>
                <w:numId w:val="21"/>
              </w:numPr>
              <w:tabs>
                <w:tab w:val="left" w:pos="1253"/>
              </w:tabs>
              <w:spacing w:after="0" w:line="240" w:lineRule="auto"/>
              <w:rPr>
                <w:rFonts w:eastAsia="Times New Roman" w:cstheme="minorHAnsi"/>
              </w:rPr>
            </w:pPr>
            <w:r>
              <w:rPr>
                <w:rFonts w:eastAsia="Times New Roman" w:cstheme="minorHAnsi"/>
              </w:rPr>
              <w:t>Experience of corporate fundraising in the charity sector</w:t>
            </w:r>
          </w:p>
          <w:p w:rsidR="004C20E3" w:rsidRDefault="004C20E3" w:rsidP="004C20E3">
            <w:pPr>
              <w:pStyle w:val="ListParagraph"/>
              <w:numPr>
                <w:ilvl w:val="0"/>
                <w:numId w:val="21"/>
              </w:numPr>
              <w:rPr>
                <w:rFonts w:cstheme="minorHAnsi"/>
              </w:rPr>
            </w:pPr>
            <w:r>
              <w:rPr>
                <w:rFonts w:cstheme="minorHAnsi"/>
              </w:rPr>
              <w:t>Working knowledge and understanding of CRM systems e.g. Donorflex</w:t>
            </w:r>
          </w:p>
          <w:p w:rsidR="006C2063" w:rsidRDefault="006C2063" w:rsidP="004C20E3">
            <w:pPr>
              <w:pStyle w:val="ListParagraph"/>
              <w:numPr>
                <w:ilvl w:val="0"/>
                <w:numId w:val="21"/>
              </w:numPr>
              <w:rPr>
                <w:rFonts w:cstheme="minorHAnsi"/>
              </w:rPr>
            </w:pPr>
            <w:r>
              <w:rPr>
                <w:rFonts w:cstheme="minorHAnsi"/>
              </w:rPr>
              <w:t>Experience in sales</w:t>
            </w:r>
          </w:p>
          <w:p w:rsidR="009937E7" w:rsidRPr="003C63DF" w:rsidRDefault="009937E7" w:rsidP="004C20E3">
            <w:pPr>
              <w:pStyle w:val="ListParagraph"/>
              <w:rPr>
                <w:rFonts w:eastAsia="Times New Roman" w:cstheme="minorHAnsi"/>
              </w:rPr>
            </w:pPr>
          </w:p>
        </w:tc>
      </w:tr>
      <w:tr w:rsidR="003C63DF" w:rsidRPr="003C63DF" w:rsidTr="002737CF">
        <w:tc>
          <w:tcPr>
            <w:tcW w:w="3374" w:type="dxa"/>
            <w:shd w:val="clear" w:color="auto" w:fill="auto"/>
          </w:tcPr>
          <w:p w:rsidR="003C63DF" w:rsidRPr="003C63DF" w:rsidRDefault="003C63DF" w:rsidP="003C63DF">
            <w:pPr>
              <w:spacing w:after="0" w:line="240" w:lineRule="auto"/>
              <w:rPr>
                <w:rFonts w:eastAsia="Times New Roman" w:cstheme="minorHAnsi"/>
              </w:rPr>
            </w:pPr>
            <w:r w:rsidRPr="003C63DF">
              <w:rPr>
                <w:rFonts w:eastAsia="Times New Roman" w:cstheme="minorHAnsi"/>
              </w:rPr>
              <w:t xml:space="preserve">Personal </w:t>
            </w:r>
            <w:r w:rsidR="001830E6" w:rsidRPr="001830E6">
              <w:rPr>
                <w:rFonts w:eastAsia="Times New Roman" w:cstheme="minorHAnsi"/>
              </w:rPr>
              <w:t xml:space="preserve">attributes and </w:t>
            </w:r>
            <w:r w:rsidRPr="003C63DF">
              <w:rPr>
                <w:rFonts w:eastAsia="Times New Roman" w:cstheme="minorHAnsi"/>
              </w:rPr>
              <w:t>qualities</w:t>
            </w:r>
          </w:p>
          <w:p w:rsidR="003C63DF" w:rsidRPr="003C63DF" w:rsidRDefault="003C63DF" w:rsidP="003C63DF">
            <w:pPr>
              <w:spacing w:after="0" w:line="240" w:lineRule="auto"/>
              <w:rPr>
                <w:rFonts w:eastAsia="Times New Roman" w:cstheme="minorHAnsi"/>
              </w:rPr>
            </w:pPr>
          </w:p>
        </w:tc>
        <w:tc>
          <w:tcPr>
            <w:tcW w:w="3998" w:type="dxa"/>
            <w:shd w:val="clear" w:color="auto" w:fill="auto"/>
          </w:tcPr>
          <w:p w:rsidR="00620FD0" w:rsidRDefault="009937E7" w:rsidP="00990941">
            <w:pPr>
              <w:pStyle w:val="ListParagraph"/>
              <w:numPr>
                <w:ilvl w:val="0"/>
                <w:numId w:val="21"/>
              </w:numPr>
              <w:rPr>
                <w:rFonts w:cstheme="minorHAnsi"/>
              </w:rPr>
            </w:pPr>
            <w:r w:rsidRPr="00620FD0">
              <w:rPr>
                <w:rFonts w:cstheme="minorHAnsi"/>
              </w:rPr>
              <w:t xml:space="preserve">Ability to work under pressure and to strict deadlines. </w:t>
            </w:r>
          </w:p>
          <w:p w:rsidR="001830E6" w:rsidRDefault="009937E7" w:rsidP="00990941">
            <w:pPr>
              <w:pStyle w:val="ListParagraph"/>
              <w:numPr>
                <w:ilvl w:val="0"/>
                <w:numId w:val="21"/>
              </w:numPr>
              <w:rPr>
                <w:rFonts w:cstheme="minorHAnsi"/>
              </w:rPr>
            </w:pPr>
            <w:r w:rsidRPr="00620FD0">
              <w:rPr>
                <w:rFonts w:cstheme="minorHAnsi"/>
              </w:rPr>
              <w:t xml:space="preserve">A </w:t>
            </w:r>
            <w:r w:rsidR="001830E6" w:rsidRPr="00620FD0">
              <w:rPr>
                <w:rFonts w:cstheme="minorHAnsi"/>
              </w:rPr>
              <w:t>naturally collaborative team player.</w:t>
            </w:r>
          </w:p>
          <w:p w:rsidR="00620FD0" w:rsidRDefault="00620FD0" w:rsidP="004E477F">
            <w:pPr>
              <w:pStyle w:val="ListParagraph"/>
              <w:numPr>
                <w:ilvl w:val="0"/>
                <w:numId w:val="21"/>
              </w:numPr>
              <w:rPr>
                <w:rFonts w:cstheme="minorHAnsi"/>
              </w:rPr>
            </w:pPr>
            <w:r w:rsidRPr="00620FD0">
              <w:rPr>
                <w:rFonts w:cstheme="minorHAnsi"/>
              </w:rPr>
              <w:t xml:space="preserve">A passion for </w:t>
            </w:r>
            <w:r w:rsidR="004C20E3">
              <w:rPr>
                <w:rFonts w:cstheme="minorHAnsi"/>
              </w:rPr>
              <w:t xml:space="preserve">sales or </w:t>
            </w:r>
            <w:r w:rsidR="00365039">
              <w:rPr>
                <w:rFonts w:cstheme="minorHAnsi"/>
              </w:rPr>
              <w:t>fundraising</w:t>
            </w:r>
            <w:r w:rsidRPr="00620FD0">
              <w:rPr>
                <w:rFonts w:cstheme="minorHAnsi"/>
              </w:rPr>
              <w:t xml:space="preserve">, </w:t>
            </w:r>
          </w:p>
          <w:p w:rsidR="00620FD0" w:rsidRDefault="009937E7" w:rsidP="00026B58">
            <w:pPr>
              <w:pStyle w:val="ListParagraph"/>
              <w:numPr>
                <w:ilvl w:val="0"/>
                <w:numId w:val="21"/>
              </w:numPr>
              <w:rPr>
                <w:rFonts w:cstheme="minorHAnsi"/>
              </w:rPr>
            </w:pPr>
            <w:r w:rsidRPr="00620FD0">
              <w:rPr>
                <w:rFonts w:cstheme="minorHAnsi"/>
              </w:rPr>
              <w:t>Demonstration of strong assertiveness and interpersonal skills.</w:t>
            </w:r>
          </w:p>
          <w:p w:rsidR="003C63DF" w:rsidRPr="00620FD0" w:rsidRDefault="001830E6" w:rsidP="00620FD0">
            <w:pPr>
              <w:pStyle w:val="ListParagraph"/>
              <w:numPr>
                <w:ilvl w:val="0"/>
                <w:numId w:val="21"/>
              </w:numPr>
              <w:rPr>
                <w:rFonts w:eastAsia="Times New Roman" w:cstheme="minorHAnsi"/>
              </w:rPr>
            </w:pPr>
            <w:r w:rsidRPr="00620FD0">
              <w:rPr>
                <w:rFonts w:cstheme="minorHAnsi"/>
              </w:rPr>
              <w:t>Empathy with the aims and values of the Hospice.</w:t>
            </w:r>
          </w:p>
        </w:tc>
        <w:tc>
          <w:tcPr>
            <w:tcW w:w="3402" w:type="dxa"/>
            <w:shd w:val="clear" w:color="auto" w:fill="auto"/>
          </w:tcPr>
          <w:p w:rsidR="003C63DF" w:rsidRPr="001830E6" w:rsidRDefault="003C63DF" w:rsidP="002771C2">
            <w:pPr>
              <w:pStyle w:val="ListParagraph"/>
              <w:spacing w:after="0" w:line="240" w:lineRule="auto"/>
              <w:rPr>
                <w:rFonts w:eastAsia="Times New Roman" w:cstheme="minorHAnsi"/>
              </w:rPr>
            </w:pPr>
          </w:p>
        </w:tc>
      </w:tr>
      <w:tr w:rsidR="001830E6" w:rsidRPr="001830E6" w:rsidTr="002737CF">
        <w:tc>
          <w:tcPr>
            <w:tcW w:w="3374" w:type="dxa"/>
            <w:shd w:val="clear" w:color="auto" w:fill="auto"/>
          </w:tcPr>
          <w:p w:rsidR="001830E6" w:rsidRPr="001830E6" w:rsidRDefault="001830E6" w:rsidP="003C63DF">
            <w:pPr>
              <w:spacing w:after="0" w:line="240" w:lineRule="auto"/>
              <w:rPr>
                <w:rFonts w:eastAsia="Times New Roman" w:cstheme="minorHAnsi"/>
              </w:rPr>
            </w:pPr>
            <w:r w:rsidRPr="001830E6">
              <w:rPr>
                <w:rFonts w:eastAsia="Times New Roman" w:cstheme="minorHAnsi"/>
              </w:rPr>
              <w:t>Any other requirements</w:t>
            </w:r>
          </w:p>
        </w:tc>
        <w:tc>
          <w:tcPr>
            <w:tcW w:w="3998" w:type="dxa"/>
            <w:shd w:val="clear" w:color="auto" w:fill="auto"/>
          </w:tcPr>
          <w:p w:rsidR="001830E6" w:rsidRDefault="001830E6" w:rsidP="001830E6">
            <w:pPr>
              <w:pStyle w:val="ListParagraph"/>
              <w:numPr>
                <w:ilvl w:val="0"/>
                <w:numId w:val="21"/>
              </w:numPr>
              <w:rPr>
                <w:rFonts w:cstheme="minorHAnsi"/>
              </w:rPr>
            </w:pPr>
            <w:r w:rsidRPr="001830E6">
              <w:rPr>
                <w:rFonts w:cstheme="minorHAnsi"/>
              </w:rPr>
              <w:t>Full clean and current driving licence required.</w:t>
            </w:r>
          </w:p>
          <w:p w:rsidR="001830E6" w:rsidRPr="001830E6" w:rsidRDefault="00F32E5C" w:rsidP="00F32E5C">
            <w:pPr>
              <w:pStyle w:val="ListParagraph"/>
              <w:numPr>
                <w:ilvl w:val="0"/>
                <w:numId w:val="21"/>
              </w:numPr>
              <w:rPr>
                <w:rFonts w:eastAsia="Times New Roman" w:cstheme="minorHAnsi"/>
              </w:rPr>
            </w:pPr>
            <w:r>
              <w:rPr>
                <w:rFonts w:cstheme="minorHAnsi"/>
              </w:rPr>
              <w:t xml:space="preserve">Able to work flexibly and work outside of usual working hours to </w:t>
            </w:r>
            <w:r w:rsidR="00365039">
              <w:rPr>
                <w:rFonts w:cstheme="minorHAnsi"/>
              </w:rPr>
              <w:t>s</w:t>
            </w:r>
            <w:r>
              <w:rPr>
                <w:rFonts w:cstheme="minorHAnsi"/>
              </w:rPr>
              <w:t>upport the work of the Hospice.</w:t>
            </w:r>
          </w:p>
        </w:tc>
        <w:tc>
          <w:tcPr>
            <w:tcW w:w="3402" w:type="dxa"/>
            <w:shd w:val="clear" w:color="auto" w:fill="auto"/>
          </w:tcPr>
          <w:p w:rsidR="001830E6" w:rsidRPr="001830E6" w:rsidRDefault="001830E6" w:rsidP="003C63DF">
            <w:pPr>
              <w:spacing w:after="0" w:line="240" w:lineRule="auto"/>
              <w:ind w:left="360"/>
              <w:rPr>
                <w:rFonts w:eastAsia="Times New Roman" w:cstheme="minorHAnsi"/>
              </w:rPr>
            </w:pPr>
          </w:p>
        </w:tc>
      </w:tr>
    </w:tbl>
    <w:p w:rsidR="00365039" w:rsidRPr="00CC5BEA" w:rsidRDefault="00365039" w:rsidP="00365039">
      <w:pPr>
        <w:shd w:val="clear" w:color="auto" w:fill="FFFFFF"/>
        <w:spacing w:after="60" w:line="240" w:lineRule="auto"/>
        <w:rPr>
          <w:rFonts w:ascii="Helvetica" w:eastAsia="Times New Roman" w:hAnsi="Helvetica" w:cs="Helvetica"/>
          <w:color w:val="343433"/>
          <w:sz w:val="24"/>
          <w:szCs w:val="24"/>
          <w:lang w:eastAsia="en-GB"/>
        </w:rPr>
      </w:pPr>
    </w:p>
    <w:sectPr w:rsidR="00365039" w:rsidRPr="00CC5BEA" w:rsidSect="00B10DD9">
      <w:pgSz w:w="11906" w:h="16838"/>
      <w:pgMar w:top="907"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504EC"/>
    <w:multiLevelType w:val="hybridMultilevel"/>
    <w:tmpl w:val="DE749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061E3A"/>
    <w:multiLevelType w:val="hybridMultilevel"/>
    <w:tmpl w:val="995E2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B13A4B"/>
    <w:multiLevelType w:val="multilevel"/>
    <w:tmpl w:val="0DD02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961FE7"/>
    <w:multiLevelType w:val="hybridMultilevel"/>
    <w:tmpl w:val="1AF8E3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8DA49A9"/>
    <w:multiLevelType w:val="hybridMultilevel"/>
    <w:tmpl w:val="1B5AD0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A34256C"/>
    <w:multiLevelType w:val="hybridMultilevel"/>
    <w:tmpl w:val="30EC1DCE"/>
    <w:lvl w:ilvl="0" w:tplc="2FAE8372">
      <w:start w:val="1"/>
      <w:numFmt w:val="decimal"/>
      <w:lvlText w:val="%1."/>
      <w:lvlJc w:val="left"/>
      <w:pPr>
        <w:ind w:left="720" w:hanging="360"/>
      </w:pPr>
      <w:rPr>
        <w:rFonts w:eastAsiaTheme="minorEastAsia" w:hAnsiTheme="minorHAnsi" w:cstheme="minorBid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9F10D5"/>
    <w:multiLevelType w:val="hybridMultilevel"/>
    <w:tmpl w:val="66B0C5B6"/>
    <w:lvl w:ilvl="0" w:tplc="4D16D50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8F5DFB"/>
    <w:multiLevelType w:val="hybridMultilevel"/>
    <w:tmpl w:val="5C8AAB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21266EE"/>
    <w:multiLevelType w:val="hybridMultilevel"/>
    <w:tmpl w:val="E81E69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5D26F4"/>
    <w:multiLevelType w:val="multilevel"/>
    <w:tmpl w:val="37923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175524"/>
    <w:multiLevelType w:val="multilevel"/>
    <w:tmpl w:val="01E89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8BC6605"/>
    <w:multiLevelType w:val="multilevel"/>
    <w:tmpl w:val="57163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D579BD"/>
    <w:multiLevelType w:val="hybridMultilevel"/>
    <w:tmpl w:val="21E83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217996"/>
    <w:multiLevelType w:val="hybridMultilevel"/>
    <w:tmpl w:val="8B78E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C5328D"/>
    <w:multiLevelType w:val="hybridMultilevel"/>
    <w:tmpl w:val="308E0B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F04474C"/>
    <w:multiLevelType w:val="hybridMultilevel"/>
    <w:tmpl w:val="2BD4CDF6"/>
    <w:lvl w:ilvl="0" w:tplc="08090001">
      <w:start w:val="1"/>
      <w:numFmt w:val="bullet"/>
      <w:lvlText w:val=""/>
      <w:lvlJc w:val="left"/>
      <w:pPr>
        <w:ind w:left="397" w:hanging="360"/>
      </w:pPr>
      <w:rPr>
        <w:rFonts w:ascii="Symbol" w:hAnsi="Symbol" w:hint="default"/>
      </w:rPr>
    </w:lvl>
    <w:lvl w:ilvl="1" w:tplc="08090003" w:tentative="1">
      <w:start w:val="1"/>
      <w:numFmt w:val="bullet"/>
      <w:lvlText w:val="o"/>
      <w:lvlJc w:val="left"/>
      <w:pPr>
        <w:ind w:left="1117" w:hanging="360"/>
      </w:pPr>
      <w:rPr>
        <w:rFonts w:ascii="Courier New" w:hAnsi="Courier New" w:cs="Courier New" w:hint="default"/>
      </w:rPr>
    </w:lvl>
    <w:lvl w:ilvl="2" w:tplc="08090005" w:tentative="1">
      <w:start w:val="1"/>
      <w:numFmt w:val="bullet"/>
      <w:lvlText w:val=""/>
      <w:lvlJc w:val="left"/>
      <w:pPr>
        <w:ind w:left="1837" w:hanging="360"/>
      </w:pPr>
      <w:rPr>
        <w:rFonts w:ascii="Wingdings" w:hAnsi="Wingdings" w:hint="default"/>
      </w:rPr>
    </w:lvl>
    <w:lvl w:ilvl="3" w:tplc="08090001" w:tentative="1">
      <w:start w:val="1"/>
      <w:numFmt w:val="bullet"/>
      <w:lvlText w:val=""/>
      <w:lvlJc w:val="left"/>
      <w:pPr>
        <w:ind w:left="2557" w:hanging="360"/>
      </w:pPr>
      <w:rPr>
        <w:rFonts w:ascii="Symbol" w:hAnsi="Symbol" w:hint="default"/>
      </w:rPr>
    </w:lvl>
    <w:lvl w:ilvl="4" w:tplc="08090003" w:tentative="1">
      <w:start w:val="1"/>
      <w:numFmt w:val="bullet"/>
      <w:lvlText w:val="o"/>
      <w:lvlJc w:val="left"/>
      <w:pPr>
        <w:ind w:left="3277" w:hanging="360"/>
      </w:pPr>
      <w:rPr>
        <w:rFonts w:ascii="Courier New" w:hAnsi="Courier New" w:cs="Courier New" w:hint="default"/>
      </w:rPr>
    </w:lvl>
    <w:lvl w:ilvl="5" w:tplc="08090005" w:tentative="1">
      <w:start w:val="1"/>
      <w:numFmt w:val="bullet"/>
      <w:lvlText w:val=""/>
      <w:lvlJc w:val="left"/>
      <w:pPr>
        <w:ind w:left="3997" w:hanging="360"/>
      </w:pPr>
      <w:rPr>
        <w:rFonts w:ascii="Wingdings" w:hAnsi="Wingdings" w:hint="default"/>
      </w:rPr>
    </w:lvl>
    <w:lvl w:ilvl="6" w:tplc="08090001" w:tentative="1">
      <w:start w:val="1"/>
      <w:numFmt w:val="bullet"/>
      <w:lvlText w:val=""/>
      <w:lvlJc w:val="left"/>
      <w:pPr>
        <w:ind w:left="4717" w:hanging="360"/>
      </w:pPr>
      <w:rPr>
        <w:rFonts w:ascii="Symbol" w:hAnsi="Symbol" w:hint="default"/>
      </w:rPr>
    </w:lvl>
    <w:lvl w:ilvl="7" w:tplc="08090003" w:tentative="1">
      <w:start w:val="1"/>
      <w:numFmt w:val="bullet"/>
      <w:lvlText w:val="o"/>
      <w:lvlJc w:val="left"/>
      <w:pPr>
        <w:ind w:left="5437" w:hanging="360"/>
      </w:pPr>
      <w:rPr>
        <w:rFonts w:ascii="Courier New" w:hAnsi="Courier New" w:cs="Courier New" w:hint="default"/>
      </w:rPr>
    </w:lvl>
    <w:lvl w:ilvl="8" w:tplc="08090005" w:tentative="1">
      <w:start w:val="1"/>
      <w:numFmt w:val="bullet"/>
      <w:lvlText w:val=""/>
      <w:lvlJc w:val="left"/>
      <w:pPr>
        <w:ind w:left="6157" w:hanging="360"/>
      </w:pPr>
      <w:rPr>
        <w:rFonts w:ascii="Wingdings" w:hAnsi="Wingdings" w:hint="default"/>
      </w:rPr>
    </w:lvl>
  </w:abstractNum>
  <w:abstractNum w:abstractNumId="16" w15:restartNumberingAfterBreak="0">
    <w:nsid w:val="40E24EC3"/>
    <w:multiLevelType w:val="hybridMultilevel"/>
    <w:tmpl w:val="AA0AE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5F7F45"/>
    <w:multiLevelType w:val="hybridMultilevel"/>
    <w:tmpl w:val="ABEAC21E"/>
    <w:lvl w:ilvl="0" w:tplc="08090003">
      <w:start w:val="1"/>
      <w:numFmt w:val="bullet"/>
      <w:lvlText w:val="o"/>
      <w:lvlJc w:val="left"/>
      <w:pPr>
        <w:ind w:left="397" w:hanging="360"/>
      </w:pPr>
      <w:rPr>
        <w:rFonts w:ascii="Courier New" w:hAnsi="Courier New" w:cs="Courier New" w:hint="default"/>
      </w:rPr>
    </w:lvl>
    <w:lvl w:ilvl="1" w:tplc="08090003" w:tentative="1">
      <w:start w:val="1"/>
      <w:numFmt w:val="bullet"/>
      <w:lvlText w:val="o"/>
      <w:lvlJc w:val="left"/>
      <w:pPr>
        <w:ind w:left="1117" w:hanging="360"/>
      </w:pPr>
      <w:rPr>
        <w:rFonts w:ascii="Courier New" w:hAnsi="Courier New" w:cs="Courier New" w:hint="default"/>
      </w:rPr>
    </w:lvl>
    <w:lvl w:ilvl="2" w:tplc="08090005" w:tentative="1">
      <w:start w:val="1"/>
      <w:numFmt w:val="bullet"/>
      <w:lvlText w:val=""/>
      <w:lvlJc w:val="left"/>
      <w:pPr>
        <w:ind w:left="1837" w:hanging="360"/>
      </w:pPr>
      <w:rPr>
        <w:rFonts w:ascii="Wingdings" w:hAnsi="Wingdings" w:hint="default"/>
      </w:rPr>
    </w:lvl>
    <w:lvl w:ilvl="3" w:tplc="08090001" w:tentative="1">
      <w:start w:val="1"/>
      <w:numFmt w:val="bullet"/>
      <w:lvlText w:val=""/>
      <w:lvlJc w:val="left"/>
      <w:pPr>
        <w:ind w:left="2557" w:hanging="360"/>
      </w:pPr>
      <w:rPr>
        <w:rFonts w:ascii="Symbol" w:hAnsi="Symbol" w:hint="default"/>
      </w:rPr>
    </w:lvl>
    <w:lvl w:ilvl="4" w:tplc="08090003" w:tentative="1">
      <w:start w:val="1"/>
      <w:numFmt w:val="bullet"/>
      <w:lvlText w:val="o"/>
      <w:lvlJc w:val="left"/>
      <w:pPr>
        <w:ind w:left="3277" w:hanging="360"/>
      </w:pPr>
      <w:rPr>
        <w:rFonts w:ascii="Courier New" w:hAnsi="Courier New" w:cs="Courier New" w:hint="default"/>
      </w:rPr>
    </w:lvl>
    <w:lvl w:ilvl="5" w:tplc="08090005" w:tentative="1">
      <w:start w:val="1"/>
      <w:numFmt w:val="bullet"/>
      <w:lvlText w:val=""/>
      <w:lvlJc w:val="left"/>
      <w:pPr>
        <w:ind w:left="3997" w:hanging="360"/>
      </w:pPr>
      <w:rPr>
        <w:rFonts w:ascii="Wingdings" w:hAnsi="Wingdings" w:hint="default"/>
      </w:rPr>
    </w:lvl>
    <w:lvl w:ilvl="6" w:tplc="08090001" w:tentative="1">
      <w:start w:val="1"/>
      <w:numFmt w:val="bullet"/>
      <w:lvlText w:val=""/>
      <w:lvlJc w:val="left"/>
      <w:pPr>
        <w:ind w:left="4717" w:hanging="360"/>
      </w:pPr>
      <w:rPr>
        <w:rFonts w:ascii="Symbol" w:hAnsi="Symbol" w:hint="default"/>
      </w:rPr>
    </w:lvl>
    <w:lvl w:ilvl="7" w:tplc="08090003" w:tentative="1">
      <w:start w:val="1"/>
      <w:numFmt w:val="bullet"/>
      <w:lvlText w:val="o"/>
      <w:lvlJc w:val="left"/>
      <w:pPr>
        <w:ind w:left="5437" w:hanging="360"/>
      </w:pPr>
      <w:rPr>
        <w:rFonts w:ascii="Courier New" w:hAnsi="Courier New" w:cs="Courier New" w:hint="default"/>
      </w:rPr>
    </w:lvl>
    <w:lvl w:ilvl="8" w:tplc="08090005" w:tentative="1">
      <w:start w:val="1"/>
      <w:numFmt w:val="bullet"/>
      <w:lvlText w:val=""/>
      <w:lvlJc w:val="left"/>
      <w:pPr>
        <w:ind w:left="6157" w:hanging="360"/>
      </w:pPr>
      <w:rPr>
        <w:rFonts w:ascii="Wingdings" w:hAnsi="Wingdings" w:hint="default"/>
      </w:rPr>
    </w:lvl>
  </w:abstractNum>
  <w:abstractNum w:abstractNumId="18" w15:restartNumberingAfterBreak="0">
    <w:nsid w:val="5319219A"/>
    <w:multiLevelType w:val="multilevel"/>
    <w:tmpl w:val="86087EE2"/>
    <w:lvl w:ilvl="0">
      <w:start w:val="1"/>
      <w:numFmt w:val="bullet"/>
      <w:lvlText w:val=""/>
      <w:lvlJc w:val="left"/>
      <w:pPr>
        <w:ind w:left="720" w:hanging="720"/>
      </w:pPr>
      <w:rPr>
        <w:rFonts w:ascii="Symbol" w:hAnsi="Symbol" w:hint="default"/>
      </w:rPr>
    </w:lvl>
    <w:lvl w:ilvl="1">
      <w:start w:val="1"/>
      <w:numFmt w:val="bullet"/>
      <w:lvlText w:val=""/>
      <w:lvlJc w:val="left"/>
      <w:pPr>
        <w:ind w:left="1440" w:hanging="720"/>
      </w:pPr>
      <w:rPr>
        <w:rFonts w:ascii="Symbol" w:hAnsi="Symbol" w:hint="default"/>
      </w:r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19" w15:restartNumberingAfterBreak="0">
    <w:nsid w:val="5C72412C"/>
    <w:multiLevelType w:val="hybridMultilevel"/>
    <w:tmpl w:val="6F22D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52573B"/>
    <w:multiLevelType w:val="hybridMultilevel"/>
    <w:tmpl w:val="7ABAA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6706FF"/>
    <w:multiLevelType w:val="hybridMultilevel"/>
    <w:tmpl w:val="267A8FD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E6B71B3"/>
    <w:multiLevelType w:val="hybridMultilevel"/>
    <w:tmpl w:val="853A9E82"/>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13F798F"/>
    <w:multiLevelType w:val="multilevel"/>
    <w:tmpl w:val="904885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1DD1D57"/>
    <w:multiLevelType w:val="hybridMultilevel"/>
    <w:tmpl w:val="60CC07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1A75DB"/>
    <w:multiLevelType w:val="hybridMultilevel"/>
    <w:tmpl w:val="655CE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EB3A88"/>
    <w:multiLevelType w:val="hybridMultilevel"/>
    <w:tmpl w:val="8E98CC1A"/>
    <w:lvl w:ilvl="0" w:tplc="08090001">
      <w:start w:val="1"/>
      <w:numFmt w:val="bullet"/>
      <w:lvlText w:val=""/>
      <w:lvlJc w:val="left"/>
      <w:pPr>
        <w:ind w:left="720" w:hanging="360"/>
      </w:pPr>
      <w:rPr>
        <w:rFonts w:ascii="Symbol" w:hAnsi="Symbol" w:hint="default"/>
      </w:rPr>
    </w:lvl>
    <w:lvl w:ilvl="1" w:tplc="8DA8D218">
      <w:numFmt w:val="bullet"/>
      <w:lvlText w:val="-"/>
      <w:lvlJc w:val="left"/>
      <w:pPr>
        <w:ind w:left="1800" w:hanging="720"/>
      </w:pPr>
      <w:rPr>
        <w:rFonts w:ascii="Arial" w:eastAsia="Times New Roman" w:hAnsi="Arial" w:cs="Aria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66F766B"/>
    <w:multiLevelType w:val="hybridMultilevel"/>
    <w:tmpl w:val="7324C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14401B"/>
    <w:multiLevelType w:val="hybridMultilevel"/>
    <w:tmpl w:val="1DA0CC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B086558"/>
    <w:multiLevelType w:val="multilevel"/>
    <w:tmpl w:val="36DC0B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F3D4711"/>
    <w:multiLevelType w:val="hybridMultilevel"/>
    <w:tmpl w:val="137CC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F23A23"/>
    <w:multiLevelType w:val="hybridMultilevel"/>
    <w:tmpl w:val="34DEB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FF3CF1"/>
    <w:multiLevelType w:val="hybridMultilevel"/>
    <w:tmpl w:val="3FD41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1F7677A"/>
    <w:multiLevelType w:val="hybridMultilevel"/>
    <w:tmpl w:val="25767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FA2954"/>
    <w:multiLevelType w:val="hybridMultilevel"/>
    <w:tmpl w:val="876EF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7E0273D"/>
    <w:multiLevelType w:val="hybridMultilevel"/>
    <w:tmpl w:val="1A664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F517E7"/>
    <w:multiLevelType w:val="hybridMultilevel"/>
    <w:tmpl w:val="39C6B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F0D7396"/>
    <w:multiLevelType w:val="multilevel"/>
    <w:tmpl w:val="0B8E8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F386DA0"/>
    <w:multiLevelType w:val="hybridMultilevel"/>
    <w:tmpl w:val="4A1A4E5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6"/>
  </w:num>
  <w:num w:numId="2">
    <w:abstractNumId w:val="18"/>
  </w:num>
  <w:num w:numId="3">
    <w:abstractNumId w:val="35"/>
  </w:num>
  <w:num w:numId="4">
    <w:abstractNumId w:val="28"/>
  </w:num>
  <w:num w:numId="5">
    <w:abstractNumId w:val="21"/>
  </w:num>
  <w:num w:numId="6">
    <w:abstractNumId w:val="32"/>
  </w:num>
  <w:num w:numId="7">
    <w:abstractNumId w:val="14"/>
  </w:num>
  <w:num w:numId="8">
    <w:abstractNumId w:val="5"/>
  </w:num>
  <w:num w:numId="9">
    <w:abstractNumId w:val="0"/>
  </w:num>
  <w:num w:numId="10">
    <w:abstractNumId w:val="12"/>
  </w:num>
  <w:num w:numId="11">
    <w:abstractNumId w:val="33"/>
  </w:num>
  <w:num w:numId="12">
    <w:abstractNumId w:val="34"/>
  </w:num>
  <w:num w:numId="13">
    <w:abstractNumId w:val="38"/>
  </w:num>
  <w:num w:numId="14">
    <w:abstractNumId w:val="36"/>
  </w:num>
  <w:num w:numId="15">
    <w:abstractNumId w:val="20"/>
  </w:num>
  <w:num w:numId="16">
    <w:abstractNumId w:val="16"/>
  </w:num>
  <w:num w:numId="17">
    <w:abstractNumId w:val="30"/>
  </w:num>
  <w:num w:numId="18">
    <w:abstractNumId w:val="22"/>
  </w:num>
  <w:num w:numId="19">
    <w:abstractNumId w:val="26"/>
  </w:num>
  <w:num w:numId="20">
    <w:abstractNumId w:val="25"/>
  </w:num>
  <w:num w:numId="21">
    <w:abstractNumId w:val="13"/>
  </w:num>
  <w:num w:numId="22">
    <w:abstractNumId w:val="7"/>
  </w:num>
  <w:num w:numId="23">
    <w:abstractNumId w:val="4"/>
  </w:num>
  <w:num w:numId="24">
    <w:abstractNumId w:val="15"/>
  </w:num>
  <w:num w:numId="25">
    <w:abstractNumId w:val="17"/>
  </w:num>
  <w:num w:numId="26">
    <w:abstractNumId w:val="19"/>
  </w:num>
  <w:num w:numId="27">
    <w:abstractNumId w:val="24"/>
  </w:num>
  <w:num w:numId="28">
    <w:abstractNumId w:val="3"/>
  </w:num>
  <w:num w:numId="29">
    <w:abstractNumId w:val="1"/>
  </w:num>
  <w:num w:numId="30">
    <w:abstractNumId w:val="31"/>
  </w:num>
  <w:num w:numId="31">
    <w:abstractNumId w:val="37"/>
  </w:num>
  <w:num w:numId="32">
    <w:abstractNumId w:val="9"/>
  </w:num>
  <w:num w:numId="33">
    <w:abstractNumId w:val="2"/>
  </w:num>
  <w:num w:numId="34">
    <w:abstractNumId w:val="11"/>
  </w:num>
  <w:num w:numId="35">
    <w:abstractNumId w:val="10"/>
  </w:num>
  <w:num w:numId="36">
    <w:abstractNumId w:val="29"/>
  </w:num>
  <w:num w:numId="37">
    <w:abstractNumId w:val="23"/>
  </w:num>
  <w:num w:numId="38">
    <w:abstractNumId w:val="27"/>
  </w:num>
  <w:num w:numId="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A5B"/>
    <w:rsid w:val="00014539"/>
    <w:rsid w:val="000308A6"/>
    <w:rsid w:val="00061B45"/>
    <w:rsid w:val="00071FC4"/>
    <w:rsid w:val="000A5955"/>
    <w:rsid w:val="000F4AC7"/>
    <w:rsid w:val="00114593"/>
    <w:rsid w:val="00123449"/>
    <w:rsid w:val="001335F3"/>
    <w:rsid w:val="001600A1"/>
    <w:rsid w:val="001716EC"/>
    <w:rsid w:val="001830E6"/>
    <w:rsid w:val="00186A92"/>
    <w:rsid w:val="00193198"/>
    <w:rsid w:val="001D64C0"/>
    <w:rsid w:val="001D7307"/>
    <w:rsid w:val="002110FA"/>
    <w:rsid w:val="00214F94"/>
    <w:rsid w:val="00226F43"/>
    <w:rsid w:val="00232F23"/>
    <w:rsid w:val="002771C2"/>
    <w:rsid w:val="002A3A67"/>
    <w:rsid w:val="002B0D32"/>
    <w:rsid w:val="002C2041"/>
    <w:rsid w:val="002C7D7C"/>
    <w:rsid w:val="00315C3A"/>
    <w:rsid w:val="00365039"/>
    <w:rsid w:val="003B2BBD"/>
    <w:rsid w:val="003C63DF"/>
    <w:rsid w:val="003D7591"/>
    <w:rsid w:val="003F1230"/>
    <w:rsid w:val="004028AC"/>
    <w:rsid w:val="00403A6F"/>
    <w:rsid w:val="00411A3A"/>
    <w:rsid w:val="00420E6E"/>
    <w:rsid w:val="00421A2A"/>
    <w:rsid w:val="00427D38"/>
    <w:rsid w:val="00431572"/>
    <w:rsid w:val="00456496"/>
    <w:rsid w:val="0046215D"/>
    <w:rsid w:val="00485353"/>
    <w:rsid w:val="004A5AF5"/>
    <w:rsid w:val="004A5FD3"/>
    <w:rsid w:val="004C20E3"/>
    <w:rsid w:val="005A1F3A"/>
    <w:rsid w:val="005C7BFB"/>
    <w:rsid w:val="005E31B3"/>
    <w:rsid w:val="0060668E"/>
    <w:rsid w:val="00615D5A"/>
    <w:rsid w:val="00620FD0"/>
    <w:rsid w:val="00623036"/>
    <w:rsid w:val="006555B6"/>
    <w:rsid w:val="006678DC"/>
    <w:rsid w:val="006B10BA"/>
    <w:rsid w:val="006B16DB"/>
    <w:rsid w:val="006B62EF"/>
    <w:rsid w:val="006C2063"/>
    <w:rsid w:val="006C6C3A"/>
    <w:rsid w:val="006D754C"/>
    <w:rsid w:val="006E0EEA"/>
    <w:rsid w:val="00700113"/>
    <w:rsid w:val="0071042C"/>
    <w:rsid w:val="007852CA"/>
    <w:rsid w:val="00790A08"/>
    <w:rsid w:val="007D35D2"/>
    <w:rsid w:val="007D4610"/>
    <w:rsid w:val="007E5D40"/>
    <w:rsid w:val="008402D9"/>
    <w:rsid w:val="00892A59"/>
    <w:rsid w:val="008A1956"/>
    <w:rsid w:val="008F7336"/>
    <w:rsid w:val="0091388B"/>
    <w:rsid w:val="009158D6"/>
    <w:rsid w:val="0092188E"/>
    <w:rsid w:val="00943BDE"/>
    <w:rsid w:val="009937E7"/>
    <w:rsid w:val="009A6C47"/>
    <w:rsid w:val="009C36AE"/>
    <w:rsid w:val="00A02048"/>
    <w:rsid w:val="00A16662"/>
    <w:rsid w:val="00A20D26"/>
    <w:rsid w:val="00A7135B"/>
    <w:rsid w:val="00A8367E"/>
    <w:rsid w:val="00A975F8"/>
    <w:rsid w:val="00AB1831"/>
    <w:rsid w:val="00B06464"/>
    <w:rsid w:val="00B10DD9"/>
    <w:rsid w:val="00B541F8"/>
    <w:rsid w:val="00B93C27"/>
    <w:rsid w:val="00BF5E8D"/>
    <w:rsid w:val="00C11EFC"/>
    <w:rsid w:val="00C45BF1"/>
    <w:rsid w:val="00C47EB3"/>
    <w:rsid w:val="00C97CC3"/>
    <w:rsid w:val="00CB2007"/>
    <w:rsid w:val="00CC5BEA"/>
    <w:rsid w:val="00CF5808"/>
    <w:rsid w:val="00CF5C9F"/>
    <w:rsid w:val="00DC6609"/>
    <w:rsid w:val="00DD0BE0"/>
    <w:rsid w:val="00DD363A"/>
    <w:rsid w:val="00E408C5"/>
    <w:rsid w:val="00EC3A5B"/>
    <w:rsid w:val="00EC54A4"/>
    <w:rsid w:val="00ED44D4"/>
    <w:rsid w:val="00EE631E"/>
    <w:rsid w:val="00EF257B"/>
    <w:rsid w:val="00F1790A"/>
    <w:rsid w:val="00F32E5C"/>
    <w:rsid w:val="00F33104"/>
    <w:rsid w:val="00F862D6"/>
    <w:rsid w:val="00F939DE"/>
    <w:rsid w:val="00FB1297"/>
    <w:rsid w:val="00FE6F8C"/>
    <w:rsid w:val="00FF75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3ED2B"/>
  <w15:chartTrackingRefBased/>
  <w15:docId w15:val="{F6816BE6-C4DA-48D0-A564-8264C7E18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3A5B"/>
  </w:style>
  <w:style w:type="paragraph" w:styleId="Heading1">
    <w:name w:val="heading 1"/>
    <w:basedOn w:val="Normal"/>
    <w:next w:val="Normal"/>
    <w:link w:val="Heading1Char"/>
    <w:uiPriority w:val="1"/>
    <w:qFormat/>
    <w:rsid w:val="004028AC"/>
    <w:pPr>
      <w:spacing w:after="0" w:line="240" w:lineRule="auto"/>
      <w:outlineLvl w:val="0"/>
    </w:pPr>
    <w:rPr>
      <w:rFonts w:ascii="Arial" w:eastAsiaTheme="minorEastAsia" w:hAnsi="Arial" w:cs="Arial"/>
      <w:b/>
      <w:bCs/>
      <w:color w:val="005B9C"/>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EC3A5B"/>
    <w:pPr>
      <w:pBdr>
        <w:top w:val="single" w:sz="4" w:space="1" w:color="auto"/>
      </w:pBdr>
      <w:spacing w:after="0" w:line="240" w:lineRule="auto"/>
    </w:pPr>
    <w:rPr>
      <w:rFonts w:ascii="Arial" w:eastAsia="Times New Roman" w:hAnsi="Arial" w:cs="Times New Roman"/>
      <w:sz w:val="24"/>
      <w:szCs w:val="24"/>
    </w:rPr>
  </w:style>
  <w:style w:type="character" w:customStyle="1" w:styleId="BodyTextChar">
    <w:name w:val="Body Text Char"/>
    <w:basedOn w:val="DefaultParagraphFont"/>
    <w:link w:val="BodyText"/>
    <w:rsid w:val="00EC3A5B"/>
    <w:rPr>
      <w:rFonts w:ascii="Arial" w:eastAsia="Times New Roman" w:hAnsi="Arial" w:cs="Times New Roman"/>
      <w:sz w:val="24"/>
      <w:szCs w:val="24"/>
    </w:rPr>
  </w:style>
  <w:style w:type="paragraph" w:styleId="ListParagraph">
    <w:name w:val="List Paragraph"/>
    <w:basedOn w:val="Normal"/>
    <w:uiPriority w:val="34"/>
    <w:qFormat/>
    <w:rsid w:val="00EC3A5B"/>
    <w:pPr>
      <w:ind w:left="720"/>
      <w:contextualSpacing/>
    </w:pPr>
  </w:style>
  <w:style w:type="paragraph" w:styleId="NoSpacing">
    <w:name w:val="No Spacing"/>
    <w:uiPriority w:val="1"/>
    <w:qFormat/>
    <w:rsid w:val="002C2041"/>
    <w:pPr>
      <w:spacing w:after="0" w:line="240" w:lineRule="auto"/>
    </w:pPr>
  </w:style>
  <w:style w:type="table" w:styleId="TableGrid">
    <w:name w:val="Table Grid"/>
    <w:basedOn w:val="TableNormal"/>
    <w:uiPriority w:val="39"/>
    <w:rsid w:val="006D7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E0EE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1"/>
    <w:rsid w:val="004028AC"/>
    <w:rPr>
      <w:rFonts w:ascii="Arial" w:eastAsiaTheme="minorEastAsia" w:hAnsi="Arial" w:cs="Arial"/>
      <w:b/>
      <w:bCs/>
      <w:color w:val="005B9C"/>
      <w:sz w:val="24"/>
      <w:szCs w:val="24"/>
    </w:rPr>
  </w:style>
  <w:style w:type="paragraph" w:customStyle="1" w:styleId="Default">
    <w:name w:val="Default"/>
    <w:rsid w:val="003C63DF"/>
    <w:pPr>
      <w:autoSpaceDE w:val="0"/>
      <w:autoSpaceDN w:val="0"/>
      <w:adjustRightInd w:val="0"/>
      <w:spacing w:after="0" w:line="240" w:lineRule="auto"/>
    </w:pPr>
    <w:rPr>
      <w:rFonts w:ascii="Arial" w:eastAsia="Times New Roman"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8933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027BE9-7AD2-4786-A97E-CD6470960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990</Words>
  <Characters>5643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Josie Bades</dc:creator>
  <cp:keywords/>
  <dc:description/>
  <cp:lastModifiedBy>Gillian Egerton</cp:lastModifiedBy>
  <cp:revision>6</cp:revision>
  <dcterms:created xsi:type="dcterms:W3CDTF">2023-08-07T15:25:00Z</dcterms:created>
  <dcterms:modified xsi:type="dcterms:W3CDTF">2023-12-14T08:54:00Z</dcterms:modified>
</cp:coreProperties>
</file>